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B1" w:rsidRDefault="00781DB1">
      <w:pPr>
        <w:pStyle w:val="ConsPlusTitlePage"/>
      </w:pPr>
      <w:r>
        <w:t xml:space="preserve">Документ предоставлен </w:t>
      </w:r>
      <w:hyperlink r:id="rId4" w:history="1">
        <w:r>
          <w:rPr>
            <w:color w:val="0000FF"/>
          </w:rPr>
          <w:t>КонсультантПлюс</w:t>
        </w:r>
      </w:hyperlink>
      <w:r>
        <w:br/>
      </w:r>
    </w:p>
    <w:p w:rsidR="00781DB1" w:rsidRDefault="00781D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1DB1">
        <w:tc>
          <w:tcPr>
            <w:tcW w:w="4677" w:type="dxa"/>
            <w:tcBorders>
              <w:top w:val="nil"/>
              <w:left w:val="nil"/>
              <w:bottom w:val="nil"/>
              <w:right w:val="nil"/>
            </w:tcBorders>
          </w:tcPr>
          <w:p w:rsidR="00781DB1" w:rsidRDefault="00781DB1">
            <w:pPr>
              <w:pStyle w:val="ConsPlusNormal"/>
            </w:pPr>
            <w:r>
              <w:t>3 ноября 2006 года</w:t>
            </w:r>
          </w:p>
        </w:tc>
        <w:tc>
          <w:tcPr>
            <w:tcW w:w="4677" w:type="dxa"/>
            <w:tcBorders>
              <w:top w:val="nil"/>
              <w:left w:val="nil"/>
              <w:bottom w:val="nil"/>
              <w:right w:val="nil"/>
            </w:tcBorders>
          </w:tcPr>
          <w:p w:rsidR="00781DB1" w:rsidRDefault="00781DB1">
            <w:pPr>
              <w:pStyle w:val="ConsPlusNormal"/>
              <w:jc w:val="right"/>
            </w:pPr>
            <w:r>
              <w:t>N 174-ФЗ</w:t>
            </w:r>
          </w:p>
        </w:tc>
      </w:tr>
    </w:tbl>
    <w:p w:rsidR="00781DB1" w:rsidRDefault="00781DB1">
      <w:pPr>
        <w:pStyle w:val="ConsPlusNormal"/>
        <w:pBdr>
          <w:top w:val="single" w:sz="6" w:space="0" w:color="auto"/>
        </w:pBdr>
        <w:spacing w:before="100" w:after="100"/>
        <w:jc w:val="both"/>
        <w:rPr>
          <w:sz w:val="2"/>
          <w:szCs w:val="2"/>
        </w:rPr>
      </w:pPr>
    </w:p>
    <w:p w:rsidR="00781DB1" w:rsidRDefault="00781DB1">
      <w:pPr>
        <w:pStyle w:val="ConsPlusNormal"/>
        <w:jc w:val="both"/>
      </w:pPr>
    </w:p>
    <w:p w:rsidR="00781DB1" w:rsidRDefault="00781DB1">
      <w:pPr>
        <w:pStyle w:val="ConsPlusTitle"/>
        <w:jc w:val="center"/>
      </w:pPr>
      <w:r>
        <w:t>РОССИЙСКАЯ ФЕДЕРАЦИЯ</w:t>
      </w:r>
    </w:p>
    <w:p w:rsidR="00781DB1" w:rsidRDefault="00781DB1">
      <w:pPr>
        <w:pStyle w:val="ConsPlusTitle"/>
        <w:jc w:val="center"/>
      </w:pPr>
    </w:p>
    <w:p w:rsidR="00781DB1" w:rsidRDefault="00781DB1">
      <w:pPr>
        <w:pStyle w:val="ConsPlusTitle"/>
        <w:jc w:val="center"/>
      </w:pPr>
      <w:r>
        <w:t>ФЕДЕРАЛЬНЫЙ ЗАКОН</w:t>
      </w:r>
    </w:p>
    <w:p w:rsidR="00781DB1" w:rsidRDefault="00781DB1">
      <w:pPr>
        <w:pStyle w:val="ConsPlusTitle"/>
        <w:jc w:val="center"/>
      </w:pPr>
    </w:p>
    <w:p w:rsidR="00781DB1" w:rsidRDefault="00781DB1">
      <w:pPr>
        <w:pStyle w:val="ConsPlusTitle"/>
        <w:jc w:val="center"/>
      </w:pPr>
      <w:r>
        <w:t>ОБ АВТОНОМНЫХ УЧРЕЖДЕНИЯХ</w:t>
      </w:r>
    </w:p>
    <w:p w:rsidR="00781DB1" w:rsidRDefault="00781DB1">
      <w:pPr>
        <w:pStyle w:val="ConsPlusNormal"/>
        <w:jc w:val="center"/>
      </w:pPr>
    </w:p>
    <w:p w:rsidR="00781DB1" w:rsidRDefault="00781DB1">
      <w:pPr>
        <w:pStyle w:val="ConsPlusNormal"/>
        <w:jc w:val="right"/>
      </w:pPr>
      <w:r>
        <w:t>Принят</w:t>
      </w:r>
    </w:p>
    <w:p w:rsidR="00781DB1" w:rsidRDefault="00781DB1">
      <w:pPr>
        <w:pStyle w:val="ConsPlusNormal"/>
        <w:jc w:val="right"/>
      </w:pPr>
      <w:r>
        <w:t>Государственной Думой</w:t>
      </w:r>
    </w:p>
    <w:p w:rsidR="00781DB1" w:rsidRDefault="00781DB1">
      <w:pPr>
        <w:pStyle w:val="ConsPlusNormal"/>
        <w:jc w:val="right"/>
      </w:pPr>
      <w:r>
        <w:t>11 октября 2006 года</w:t>
      </w:r>
    </w:p>
    <w:p w:rsidR="00781DB1" w:rsidRDefault="00781DB1">
      <w:pPr>
        <w:pStyle w:val="ConsPlusNormal"/>
        <w:jc w:val="right"/>
      </w:pPr>
    </w:p>
    <w:p w:rsidR="00781DB1" w:rsidRDefault="00781DB1">
      <w:pPr>
        <w:pStyle w:val="ConsPlusNormal"/>
        <w:jc w:val="right"/>
      </w:pPr>
      <w:r>
        <w:t>Одобрен</w:t>
      </w:r>
    </w:p>
    <w:p w:rsidR="00781DB1" w:rsidRDefault="00781DB1">
      <w:pPr>
        <w:pStyle w:val="ConsPlusNormal"/>
        <w:jc w:val="right"/>
      </w:pPr>
      <w:r>
        <w:t>Советом Федерации</w:t>
      </w:r>
    </w:p>
    <w:p w:rsidR="00781DB1" w:rsidRDefault="00781DB1">
      <w:pPr>
        <w:pStyle w:val="ConsPlusNormal"/>
        <w:jc w:val="right"/>
      </w:pPr>
      <w:r>
        <w:t>27 октября 2006 года</w:t>
      </w:r>
    </w:p>
    <w:p w:rsidR="00781DB1" w:rsidRDefault="00781DB1">
      <w:pPr>
        <w:pStyle w:val="ConsPlusNormal"/>
        <w:ind w:firstLine="540"/>
        <w:jc w:val="both"/>
      </w:pPr>
    </w:p>
    <w:p w:rsidR="00781DB1" w:rsidRDefault="00781DB1">
      <w:pPr>
        <w:pStyle w:val="ConsPlusTitle"/>
        <w:jc w:val="center"/>
        <w:outlineLvl w:val="0"/>
      </w:pPr>
      <w:r>
        <w:t>Глава 1. ОБЩИЕ ПОЛОЖЕНИЯ</w:t>
      </w:r>
    </w:p>
    <w:p w:rsidR="00781DB1" w:rsidRDefault="00781DB1">
      <w:pPr>
        <w:pStyle w:val="ConsPlusNormal"/>
        <w:ind w:firstLine="540"/>
        <w:jc w:val="both"/>
      </w:pPr>
    </w:p>
    <w:p w:rsidR="00781DB1" w:rsidRDefault="00781DB1">
      <w:pPr>
        <w:pStyle w:val="ConsPlusTitle"/>
        <w:ind w:firstLine="540"/>
        <w:jc w:val="both"/>
        <w:outlineLvl w:val="1"/>
      </w:pPr>
      <w:r>
        <w:t>Статья 1. Отношения, регулируемые настоящим Федеральным законом</w:t>
      </w:r>
    </w:p>
    <w:p w:rsidR="00781DB1" w:rsidRDefault="00781DB1">
      <w:pPr>
        <w:pStyle w:val="ConsPlusNormal"/>
        <w:ind w:firstLine="540"/>
        <w:jc w:val="both"/>
      </w:pPr>
    </w:p>
    <w:p w:rsidR="00781DB1" w:rsidRDefault="00781DB1">
      <w:pPr>
        <w:pStyle w:val="ConsPlusNormal"/>
        <w:ind w:firstLine="540"/>
        <w:jc w:val="both"/>
      </w:pPr>
      <w:bookmarkStart w:id="0" w:name="P22"/>
      <w:bookmarkEnd w:id="0"/>
      <w:r>
        <w:t xml:space="preserve">1. Настоящий Федеральный закон определяет в соответствии с Гражданским </w:t>
      </w:r>
      <w:hyperlink r:id="rId5" w:history="1">
        <w:r>
          <w:rPr>
            <w:color w:val="0000FF"/>
          </w:rPr>
          <w:t>кодексом</w:t>
        </w:r>
      </w:hyperlink>
      <w: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781DB1" w:rsidRDefault="00781DB1">
      <w:pPr>
        <w:pStyle w:val="ConsPlusNormal"/>
        <w:spacing w:before="220"/>
        <w:ind w:firstLine="540"/>
        <w:jc w:val="both"/>
      </w:pPr>
      <w:r>
        <w:t xml:space="preserve">2. Для автономных учреждений, осуществляющих деятельность в сферах, указанных в </w:t>
      </w:r>
      <w:hyperlink w:anchor="P27" w:history="1">
        <w:r>
          <w:rPr>
            <w:color w:val="0000FF"/>
          </w:rPr>
          <w:t>части 1 статьи 2</w:t>
        </w:r>
      </w:hyperlink>
      <w:r>
        <w:t xml:space="preserve"> настоящего Федерального закона, федеральными законами могут определяться особенности регулирования отношений, указанных в </w:t>
      </w:r>
      <w:hyperlink w:anchor="P22" w:history="1">
        <w:r>
          <w:rPr>
            <w:color w:val="0000FF"/>
          </w:rPr>
          <w:t>части 1</w:t>
        </w:r>
      </w:hyperlink>
      <w:r>
        <w:t xml:space="preserve"> настоящей статьи.</w:t>
      </w:r>
    </w:p>
    <w:p w:rsidR="00781DB1" w:rsidRDefault="00781DB1">
      <w:pPr>
        <w:pStyle w:val="ConsPlusNormal"/>
        <w:ind w:firstLine="540"/>
        <w:jc w:val="both"/>
      </w:pPr>
    </w:p>
    <w:p w:rsidR="00781DB1" w:rsidRDefault="00781DB1">
      <w:pPr>
        <w:pStyle w:val="ConsPlusTitle"/>
        <w:ind w:firstLine="540"/>
        <w:jc w:val="both"/>
        <w:outlineLvl w:val="1"/>
      </w:pPr>
      <w:r>
        <w:t>Статья 2. Автономное учреждение</w:t>
      </w:r>
    </w:p>
    <w:p w:rsidR="00781DB1" w:rsidRDefault="00781DB1">
      <w:pPr>
        <w:pStyle w:val="ConsPlusNormal"/>
        <w:ind w:firstLine="540"/>
        <w:jc w:val="both"/>
      </w:pPr>
    </w:p>
    <w:p w:rsidR="00781DB1" w:rsidRDefault="00781DB1">
      <w:pPr>
        <w:pStyle w:val="ConsPlusNormal"/>
        <w:ind w:firstLine="540"/>
        <w:jc w:val="both"/>
      </w:pPr>
      <w:bookmarkStart w:id="1" w:name="P27"/>
      <w:bookmarkEnd w:id="1"/>
      <w:r>
        <w:t>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781DB1" w:rsidRDefault="00781DB1">
      <w:pPr>
        <w:pStyle w:val="ConsPlusNormal"/>
        <w:spacing w:before="220"/>
        <w:ind w:firstLine="540"/>
        <w:jc w:val="both"/>
      </w:pPr>
      <w: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781DB1" w:rsidRDefault="00781DB1">
      <w:pPr>
        <w:pStyle w:val="ConsPlusNormal"/>
        <w:spacing w:before="220"/>
        <w:ind w:firstLine="540"/>
        <w:jc w:val="both"/>
      </w:pPr>
      <w:bookmarkStart w:id="2" w:name="P29"/>
      <w:bookmarkEnd w:id="2"/>
      <w:r>
        <w:t xml:space="preserve">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w:t>
      </w:r>
      <w:r>
        <w:lastRenderedPageBreak/>
        <w:t>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781DB1" w:rsidRDefault="00781DB1">
      <w:pPr>
        <w:pStyle w:val="ConsPlusNormal"/>
        <w:spacing w:before="220"/>
        <w:ind w:firstLine="540"/>
        <w:jc w:val="both"/>
      </w:pPr>
      <w:r>
        <w:t xml:space="preserve">3.1. В случае обращения высшего исполнительного органа государственной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w:t>
      </w:r>
      <w:hyperlink r:id="rId6" w:history="1">
        <w:r>
          <w:rPr>
            <w:color w:val="0000FF"/>
          </w:rPr>
          <w:t>статьей 220.2</w:t>
        </w:r>
      </w:hyperlink>
      <w:r>
        <w:t xml:space="preserve"> Бюджетного кодекса Российской Федерации территориальные органы Федерального казначейства открывают и ведут лицевые счета, предназначенные для учета операций автономных учреждений субъектов Российской Федерации (муниципальных автономных учреждений), в порядке, установленном Федеральным казначейством.</w:t>
      </w:r>
    </w:p>
    <w:p w:rsidR="00781DB1" w:rsidRDefault="00781DB1">
      <w:pPr>
        <w:pStyle w:val="ConsPlusNormal"/>
        <w:spacing w:before="220"/>
        <w:ind w:firstLine="540"/>
        <w:jc w:val="both"/>
      </w:pPr>
      <w:bookmarkStart w:id="3" w:name="P31"/>
      <w:bookmarkEnd w:id="3"/>
      <w: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7" w:history="1">
        <w:r>
          <w:rPr>
            <w:color w:val="0000FF"/>
          </w:rPr>
          <w:t>порядке</w:t>
        </w:r>
      </w:hyperlink>
      <w:r>
        <w:t>, установленном Федеральным казначейством.</w:t>
      </w:r>
    </w:p>
    <w:p w:rsidR="00781DB1" w:rsidRDefault="00781DB1">
      <w:pPr>
        <w:pStyle w:val="ConsPlusNormal"/>
        <w:spacing w:before="220"/>
        <w:ind w:firstLine="540"/>
        <w:jc w:val="both"/>
      </w:pPr>
      <w:bookmarkStart w:id="4" w:name="P32"/>
      <w:bookmarkEnd w:id="4"/>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781DB1" w:rsidRDefault="00781DB1">
      <w:pPr>
        <w:pStyle w:val="ConsPlusNormal"/>
        <w:spacing w:before="220"/>
        <w:ind w:firstLine="540"/>
        <w:jc w:val="both"/>
      </w:pPr>
      <w:r>
        <w:t xml:space="preserve">3.4. Проведение операций со средствами автономных учреждений, которым открыты лицевые счета в соответствии с </w:t>
      </w:r>
      <w:hyperlink w:anchor="P31" w:history="1">
        <w:r>
          <w:rPr>
            <w:color w:val="0000FF"/>
          </w:rPr>
          <w:t>частями 3.2</w:t>
        </w:r>
      </w:hyperlink>
      <w:r>
        <w:t xml:space="preserve"> и </w:t>
      </w:r>
      <w:hyperlink w:anchor="P32" w:history="1">
        <w:r>
          <w:rPr>
            <w:color w:val="0000FF"/>
          </w:rPr>
          <w:t>3.3</w:t>
        </w:r>
      </w:hyperlink>
      <w: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8"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781DB1" w:rsidRDefault="00781DB1">
      <w:pPr>
        <w:pStyle w:val="ConsPlusNormal"/>
        <w:spacing w:before="220"/>
        <w:ind w:firstLine="540"/>
        <w:jc w:val="both"/>
      </w:pPr>
      <w:r>
        <w:t xml:space="preserve">3.5. Утратил силу. - Федеральный </w:t>
      </w:r>
      <w:hyperlink r:id="rId9" w:history="1">
        <w:r>
          <w:rPr>
            <w:color w:val="0000FF"/>
          </w:rPr>
          <w:t>закон</w:t>
        </w:r>
      </w:hyperlink>
      <w:r>
        <w:t xml:space="preserve"> от 24.02.2021 N 20-ФЗ.</w:t>
      </w:r>
    </w:p>
    <w:p w:rsidR="00781DB1" w:rsidRDefault="00781DB1">
      <w:pPr>
        <w:pStyle w:val="ConsPlusNormal"/>
        <w:spacing w:before="220"/>
        <w:ind w:firstLine="540"/>
        <w:jc w:val="both"/>
      </w:pPr>
      <w: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10" w:history="1">
        <w:r>
          <w:rPr>
            <w:color w:val="0000FF"/>
          </w:rPr>
          <w:t>статьей 78.2</w:t>
        </w:r>
      </w:hyperlink>
      <w: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781DB1" w:rsidRDefault="00781DB1">
      <w:pPr>
        <w:pStyle w:val="ConsPlusNormal"/>
        <w:spacing w:before="220"/>
        <w:ind w:firstLine="540"/>
        <w:jc w:val="both"/>
      </w:pPr>
      <w: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11" w:history="1">
        <w:r>
          <w:rPr>
            <w:color w:val="0000FF"/>
          </w:rPr>
          <w:t>абзацем вторым пункта 1 статьи 78.1</w:t>
        </w:r>
      </w:hyperlink>
      <w:r>
        <w:t xml:space="preserve"> Бюджетного кодекса Российской Федерации, учитываются на открытых им в соответствии с </w:t>
      </w:r>
      <w:hyperlink w:anchor="P29" w:history="1">
        <w:r>
          <w:rPr>
            <w:color w:val="0000FF"/>
          </w:rPr>
          <w:t>частью 3</w:t>
        </w:r>
      </w:hyperlink>
      <w:r>
        <w:t xml:space="preserve"> настоящей статьи счетах в кредитных организациях после проверки документов, подтверждающих произведенные расходы, в </w:t>
      </w:r>
      <w:hyperlink r:id="rId12" w:history="1">
        <w:r>
          <w:rPr>
            <w:color w:val="0000FF"/>
          </w:rPr>
          <w:t>порядке</w:t>
        </w:r>
      </w:hyperlink>
      <w:r>
        <w:t xml:space="preserve">, установленном соответствующим финансовым органом в соответствии с </w:t>
      </w:r>
      <w:hyperlink w:anchor="P39" w:history="1">
        <w:r>
          <w:rPr>
            <w:color w:val="0000FF"/>
          </w:rPr>
          <w:t>частью 3.10</w:t>
        </w:r>
      </w:hyperlink>
      <w:r>
        <w:t xml:space="preserve"> настоящей статьи,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w:t>
      </w:r>
      <w:r>
        <w:lastRenderedPageBreak/>
        <w:t xml:space="preserve">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13" w:history="1">
        <w:r>
          <w:rPr>
            <w:color w:val="0000FF"/>
          </w:rPr>
          <w:t>абзацем первым пункта 1 статьи 78.1</w:t>
        </w:r>
      </w:hyperlink>
      <w:r>
        <w:t xml:space="preserve"> Бюджетного кодекса Российской Федерации, после проверки документов, подтверждающих подлежащие возмещению расходы, в </w:t>
      </w:r>
      <w:hyperlink r:id="rId14" w:history="1">
        <w:r>
          <w:rPr>
            <w:color w:val="0000FF"/>
          </w:rPr>
          <w:t>порядке</w:t>
        </w:r>
      </w:hyperlink>
      <w:r>
        <w:t xml:space="preserve">, установленном соответствующим финансовым органом в соответствии с </w:t>
      </w:r>
      <w:hyperlink w:anchor="P39" w:history="1">
        <w:r>
          <w:rPr>
            <w:color w:val="0000FF"/>
          </w:rPr>
          <w:t>частью 3.10</w:t>
        </w:r>
      </w:hyperlink>
      <w:r>
        <w:t xml:space="preserve"> настоящей статьи.</w:t>
      </w:r>
    </w:p>
    <w:p w:rsidR="00781DB1" w:rsidRDefault="00781DB1">
      <w:pPr>
        <w:pStyle w:val="ConsPlusNormal"/>
        <w:spacing w:before="220"/>
        <w:ind w:firstLine="540"/>
        <w:jc w:val="both"/>
      </w:pPr>
      <w: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781DB1" w:rsidRDefault="00781DB1">
      <w:pPr>
        <w:pStyle w:val="ConsPlusNormal"/>
        <w:spacing w:before="220"/>
        <w:ind w:firstLine="540"/>
        <w:jc w:val="both"/>
      </w:pPr>
      <w: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15" w:history="1">
        <w:r>
          <w:rPr>
            <w:color w:val="0000FF"/>
          </w:rPr>
          <w:t>абзацем 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781DB1" w:rsidRDefault="00781DB1">
      <w:pPr>
        <w:pStyle w:val="ConsPlusNormal"/>
        <w:spacing w:before="220"/>
        <w:ind w:firstLine="540"/>
        <w:jc w:val="both"/>
      </w:pPr>
      <w:bookmarkStart w:id="5" w:name="P39"/>
      <w:bookmarkEnd w:id="5"/>
      <w: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16"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17" w:history="1">
        <w:r>
          <w:rPr>
            <w:color w:val="0000FF"/>
          </w:rPr>
          <w:t>статьей 78.2</w:t>
        </w:r>
      </w:hyperlink>
      <w:r>
        <w:t xml:space="preserve"> Бюджетного кодекса Российской Федерации, осуществляются после проверки документов, подтверждающих возникновение денежных обязательств, соответствия требованиям, установленным </w:t>
      </w:r>
      <w:hyperlink w:anchor="P41" w:history="1">
        <w:r>
          <w:rPr>
            <w:color w:val="0000FF"/>
          </w:rPr>
          <w:t>частью 3.11-1</w:t>
        </w:r>
      </w:hyperlink>
      <w:r>
        <w:t xml:space="preserve"> настоящей статьи, и соответствия содержания данных операций целям предоставления субсидий и бюджетных инвестиций в </w:t>
      </w:r>
      <w:hyperlink r:id="rId18" w:history="1">
        <w:r>
          <w:rPr>
            <w:color w:val="0000FF"/>
          </w:rPr>
          <w:t>порядке</w:t>
        </w:r>
      </w:hyperlink>
      <w:r>
        <w:t>, установленном соответствующим финансовым органом, для санкционирования этих расходов.</w:t>
      </w:r>
    </w:p>
    <w:p w:rsidR="00781DB1" w:rsidRDefault="00781DB1">
      <w:pPr>
        <w:pStyle w:val="ConsPlusNormal"/>
        <w:spacing w:before="220"/>
        <w:ind w:firstLine="540"/>
        <w:jc w:val="both"/>
      </w:pPr>
      <w:r>
        <w:t xml:space="preserve">3.11. Утратил силу. - Федеральный </w:t>
      </w:r>
      <w:hyperlink r:id="rId19" w:history="1">
        <w:r>
          <w:rPr>
            <w:color w:val="0000FF"/>
          </w:rPr>
          <w:t>закон</w:t>
        </w:r>
      </w:hyperlink>
      <w:r>
        <w:t xml:space="preserve"> от 29.12.2015 N 406-ФЗ.</w:t>
      </w:r>
    </w:p>
    <w:p w:rsidR="00781DB1" w:rsidRDefault="00781DB1">
      <w:pPr>
        <w:pStyle w:val="ConsPlusNormal"/>
        <w:spacing w:before="220"/>
        <w:ind w:firstLine="540"/>
        <w:jc w:val="both"/>
      </w:pPr>
      <w:bookmarkStart w:id="6" w:name="P41"/>
      <w:bookmarkEnd w:id="6"/>
      <w:r>
        <w:t>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781DB1" w:rsidRDefault="00781DB1">
      <w:pPr>
        <w:pStyle w:val="ConsPlusNormal"/>
        <w:spacing w:before="220"/>
        <w:ind w:firstLine="540"/>
        <w:jc w:val="both"/>
      </w:pPr>
      <w:r>
        <w:t xml:space="preserve">3.12. Автономные учреждения осуществляют в </w:t>
      </w:r>
      <w:hyperlink r:id="rId20"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781DB1" w:rsidRDefault="00781DB1">
      <w:pPr>
        <w:pStyle w:val="ConsPlusNormal"/>
        <w:spacing w:before="220"/>
        <w:ind w:firstLine="540"/>
        <w:jc w:val="both"/>
      </w:pPr>
      <w:r>
        <w:t xml:space="preserve">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w:t>
      </w:r>
      <w:r>
        <w:lastRenderedPageBreak/>
        <w:t>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81DB1" w:rsidRDefault="00781DB1">
      <w:pPr>
        <w:pStyle w:val="ConsPlusNormal"/>
        <w:spacing w:before="220"/>
        <w:ind w:firstLine="540"/>
        <w:jc w:val="both"/>
      </w:pPr>
      <w: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781DB1" w:rsidRDefault="00781DB1">
      <w:pPr>
        <w:pStyle w:val="ConsPlusNormal"/>
        <w:spacing w:before="220"/>
        <w:ind w:firstLine="540"/>
        <w:jc w:val="both"/>
      </w:pPr>
      <w: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21" w:history="1">
        <w:r>
          <w:rPr>
            <w:color w:val="0000FF"/>
          </w:rPr>
          <w:t>абзацем первым пункта 1 статьи 78.1</w:t>
        </w:r>
      </w:hyperlink>
      <w: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781DB1" w:rsidRDefault="00781DB1">
      <w:pPr>
        <w:pStyle w:val="ConsPlusNormal"/>
        <w:spacing w:before="220"/>
        <w:ind w:firstLine="540"/>
        <w:jc w:val="both"/>
      </w:pPr>
      <w: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781DB1" w:rsidRDefault="00781DB1">
      <w:pPr>
        <w:pStyle w:val="ConsPlusNormal"/>
        <w:spacing w:before="220"/>
        <w:ind w:firstLine="540"/>
        <w:jc w:val="both"/>
      </w:pPr>
      <w:bookmarkStart w:id="7" w:name="P47"/>
      <w:bookmarkEnd w:id="7"/>
      <w: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22"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23" w:history="1">
        <w:r>
          <w:rPr>
            <w:color w:val="0000FF"/>
          </w:rPr>
          <w:t>статьей 78.2</w:t>
        </w:r>
      </w:hyperlink>
      <w:r>
        <w:t xml:space="preserve"> Бюджетного кодекса Российской Федерации, </w:t>
      </w:r>
      <w:hyperlink r:id="rId24" w:history="1">
        <w:r>
          <w:rPr>
            <w:color w:val="0000FF"/>
          </w:rPr>
          <w:t>подлежат</w:t>
        </w:r>
      </w:hyperlink>
      <w:r>
        <w:t xml:space="preserve"> перечислению автономным учреждением в соответствующий бюджет бюджетной системы Российской Федерации.</w:t>
      </w:r>
    </w:p>
    <w:p w:rsidR="00781DB1" w:rsidRDefault="00781DB1">
      <w:pPr>
        <w:pStyle w:val="ConsPlusNormal"/>
        <w:spacing w:before="220"/>
        <w:ind w:firstLine="540"/>
        <w:jc w:val="both"/>
      </w:pPr>
      <w:r>
        <w:t xml:space="preserve">3.18. Остатки средств, предусмотренные </w:t>
      </w:r>
      <w:hyperlink w:anchor="P47" w:history="1">
        <w:r>
          <w:rPr>
            <w:color w:val="0000FF"/>
          </w:rPr>
          <w:t>частью 3.17</w:t>
        </w:r>
      </w:hyperlink>
      <w: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781DB1" w:rsidRDefault="00781DB1">
      <w:pPr>
        <w:pStyle w:val="ConsPlusNormal"/>
        <w:spacing w:before="220"/>
        <w:ind w:firstLine="540"/>
        <w:jc w:val="both"/>
      </w:pPr>
      <w: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w:t>
      </w:r>
      <w:r>
        <w:lastRenderedPageBreak/>
        <w:t xml:space="preserve">порядку, установленному </w:t>
      </w:r>
      <w:hyperlink r:id="rId25" w:history="1">
        <w:r>
          <w:rPr>
            <w:color w:val="0000FF"/>
          </w:rPr>
          <w:t>частью 20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781DB1" w:rsidRDefault="00781DB1">
      <w:pPr>
        <w:pStyle w:val="ConsPlusNormal"/>
        <w:spacing w:before="220"/>
        <w:ind w:firstLine="540"/>
        <w:jc w:val="both"/>
      </w:pPr>
      <w:bookmarkStart w:id="8" w:name="P50"/>
      <w:bookmarkEnd w:id="8"/>
      <w:r>
        <w:t xml:space="preserve">3.19-1. 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казначейских счетах, открытых территориальным органам Федерального казначейства, финансовым органам указанных субъектов Российской Федерации в 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том числе в целях исполнения распоряжений о совершении казначейских платежей,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52" w:history="1">
        <w:r>
          <w:rPr>
            <w:color w:val="0000FF"/>
          </w:rPr>
          <w:t>частью 3.21</w:t>
        </w:r>
      </w:hyperlink>
      <w:r>
        <w:t xml:space="preserve"> настоящей статьи,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w:t>
      </w:r>
    </w:p>
    <w:p w:rsidR="00781DB1" w:rsidRDefault="00781DB1">
      <w:pPr>
        <w:pStyle w:val="ConsPlusNormal"/>
        <w:spacing w:before="220"/>
        <w:ind w:firstLine="540"/>
        <w:jc w:val="both"/>
      </w:pPr>
      <w:r>
        <w:t xml:space="preserve">3.20. 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w:t>
      </w:r>
      <w:hyperlink w:anchor="P50" w:history="1">
        <w:r>
          <w:rPr>
            <w:color w:val="0000FF"/>
          </w:rPr>
          <w:t>части 3.19-1</w:t>
        </w:r>
      </w:hyperlink>
      <w:r>
        <w:t xml:space="preserve"> настоящей статьи, на казначейских счетах, открытых финансовым органам указанных субъектов Российской Федерации, муниципальных образований в соответствии с законодательством Российской Федерации, на которых отражаются операции со средствами автономных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целях исполнения распоряжений о совершении казначейских платежей,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муниципальных образований в сроки, предусмотренные </w:t>
      </w:r>
      <w:hyperlink w:anchor="P52" w:history="1">
        <w:r>
          <w:rPr>
            <w:color w:val="0000FF"/>
          </w:rPr>
          <w:t>частью 3.21</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781DB1" w:rsidRDefault="00781DB1">
      <w:pPr>
        <w:pStyle w:val="ConsPlusNormal"/>
        <w:spacing w:before="220"/>
        <w:ind w:firstLine="540"/>
        <w:jc w:val="both"/>
      </w:pPr>
      <w:bookmarkStart w:id="9" w:name="P52"/>
      <w:bookmarkEnd w:id="9"/>
      <w: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распоряжений о совершении казначейских платежей, оформленных в порядке, установленном Федеральным казначейством, либо расчетных документов, оформленных в </w:t>
      </w:r>
      <w:hyperlink r:id="rId26"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781DB1" w:rsidRDefault="00781DB1">
      <w:pPr>
        <w:pStyle w:val="ConsPlusNormal"/>
        <w:spacing w:before="220"/>
        <w:ind w:firstLine="540"/>
        <w:jc w:val="both"/>
      </w:pPr>
      <w: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781DB1" w:rsidRDefault="00781DB1">
      <w:pPr>
        <w:pStyle w:val="ConsPlusNormal"/>
        <w:spacing w:before="220"/>
        <w:ind w:firstLine="540"/>
        <w:jc w:val="both"/>
      </w:pPr>
      <w:r>
        <w:t>3.23. Контроль за деятельностью автономных учреждений осуществляется:</w:t>
      </w:r>
    </w:p>
    <w:p w:rsidR="00781DB1" w:rsidRDefault="00781DB1">
      <w:pPr>
        <w:pStyle w:val="ConsPlusNormal"/>
        <w:spacing w:before="220"/>
        <w:ind w:firstLine="540"/>
        <w:jc w:val="both"/>
      </w:pPr>
      <w:r>
        <w:lastRenderedPageBreak/>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781DB1" w:rsidRDefault="00781DB1">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781DB1" w:rsidRDefault="00781DB1">
      <w:pPr>
        <w:pStyle w:val="ConsPlusNormal"/>
        <w:spacing w:before="220"/>
        <w:ind w:firstLine="540"/>
        <w:jc w:val="both"/>
      </w:pPr>
      <w: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781DB1" w:rsidRDefault="00781DB1">
      <w:pPr>
        <w:pStyle w:val="ConsPlusNormal"/>
        <w:spacing w:before="220"/>
        <w:ind w:firstLine="540"/>
        <w:jc w:val="both"/>
      </w:pPr>
      <w: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781DB1" w:rsidRDefault="00781DB1">
      <w:pPr>
        <w:pStyle w:val="ConsPlusNormal"/>
        <w:spacing w:before="220"/>
        <w:ind w:firstLine="540"/>
        <w:jc w:val="both"/>
      </w:pPr>
      <w:r>
        <w:t xml:space="preserve">5. 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w:t>
      </w:r>
      <w:hyperlink r:id="rId27" w:history="1">
        <w:r>
          <w:rPr>
            <w:color w:val="0000FF"/>
          </w:rPr>
          <w:t>кодексом</w:t>
        </w:r>
      </w:hyperlink>
      <w:r>
        <w:t xml:space="preserve"> Российской Федерации.</w:t>
      </w:r>
    </w:p>
    <w:p w:rsidR="00781DB1" w:rsidRDefault="00781DB1">
      <w:pPr>
        <w:pStyle w:val="ConsPlusNormal"/>
        <w:spacing w:before="220"/>
        <w:ind w:firstLine="540"/>
        <w:jc w:val="both"/>
      </w:pPr>
      <w:r>
        <w:t>6. Автономное учреждение не отвечает по обязательствам собственника имущества автономного учреждения.</w:t>
      </w:r>
    </w:p>
    <w:p w:rsidR="00781DB1" w:rsidRDefault="00781DB1">
      <w:pPr>
        <w:pStyle w:val="ConsPlusNormal"/>
        <w:spacing w:before="220"/>
        <w:ind w:firstLine="540"/>
        <w:jc w:val="both"/>
      </w:pPr>
      <w: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27" w:history="1">
        <w:r>
          <w:rPr>
            <w:color w:val="0000FF"/>
          </w:rPr>
          <w:t>части 1</w:t>
        </w:r>
      </w:hyperlink>
      <w:r>
        <w:t xml:space="preserve"> настоящей статьи.</w:t>
      </w:r>
    </w:p>
    <w:p w:rsidR="00781DB1" w:rsidRDefault="00781DB1">
      <w:pPr>
        <w:pStyle w:val="ConsPlusNormal"/>
        <w:spacing w:before="220"/>
        <w:ind w:firstLine="540"/>
        <w:jc w:val="both"/>
      </w:pPr>
      <w: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781DB1" w:rsidRDefault="00781DB1">
      <w:pPr>
        <w:pStyle w:val="ConsPlusNormal"/>
        <w:spacing w:before="220"/>
        <w:ind w:firstLine="540"/>
        <w:jc w:val="both"/>
      </w:pPr>
      <w: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781DB1" w:rsidRDefault="00781DB1">
      <w:pPr>
        <w:pStyle w:val="ConsPlusNormal"/>
        <w:spacing w:before="220"/>
        <w:ind w:firstLine="540"/>
        <w:jc w:val="both"/>
      </w:pPr>
      <w: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28" w:history="1">
        <w:r>
          <w:rPr>
            <w:color w:val="0000FF"/>
          </w:rPr>
          <w:t>Порядок</w:t>
        </w:r>
      </w:hyperlink>
      <w:r>
        <w:t xml:space="preserve"> опубликования отчетов, а также </w:t>
      </w:r>
      <w:hyperlink r:id="rId29" w:history="1">
        <w:r>
          <w:rPr>
            <w:color w:val="0000FF"/>
          </w:rPr>
          <w:t>перечень</w:t>
        </w:r>
      </w:hyperlink>
      <w:r>
        <w:t xml:space="preserve"> сведений, которые должны содержаться в отчетах, устанавливаются Правительством Российской Федерации.</w:t>
      </w:r>
    </w:p>
    <w:p w:rsidR="00781DB1" w:rsidRDefault="00781DB1">
      <w:pPr>
        <w:pStyle w:val="ConsPlusNormal"/>
        <w:spacing w:before="220"/>
        <w:ind w:firstLine="540"/>
        <w:jc w:val="both"/>
      </w:pPr>
      <w:r>
        <w:t xml:space="preserve">11. Автономное учреждение обязано вести бухгалтерский учет, представлять бухгалтерскую </w:t>
      </w:r>
      <w:hyperlink r:id="rId30" w:history="1">
        <w:r>
          <w:rPr>
            <w:color w:val="0000FF"/>
          </w:rPr>
          <w:t>отчетность</w:t>
        </w:r>
      </w:hyperlink>
      <w:r>
        <w:t xml:space="preserve"> и статистическую </w:t>
      </w:r>
      <w:hyperlink r:id="rId31" w:history="1">
        <w:r>
          <w:rPr>
            <w:color w:val="0000FF"/>
          </w:rPr>
          <w:t>отчетность</w:t>
        </w:r>
      </w:hyperlink>
      <w:r>
        <w:t xml:space="preserve"> в порядке, установленном законодательством Российской Федерации.</w:t>
      </w:r>
    </w:p>
    <w:p w:rsidR="00781DB1" w:rsidRDefault="00781DB1">
      <w:pPr>
        <w:pStyle w:val="ConsPlusNormal"/>
        <w:spacing w:before="220"/>
        <w:ind w:firstLine="540"/>
        <w:jc w:val="both"/>
      </w:pPr>
      <w: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781DB1" w:rsidRDefault="00781DB1">
      <w:pPr>
        <w:pStyle w:val="ConsPlusNormal"/>
        <w:spacing w:before="220"/>
        <w:ind w:firstLine="540"/>
        <w:jc w:val="both"/>
      </w:pPr>
      <w:r>
        <w:t xml:space="preserve">13 - 14. Утратили силу с 1 января 2018 года. - Федеральный </w:t>
      </w:r>
      <w:hyperlink r:id="rId32" w:history="1">
        <w:r>
          <w:rPr>
            <w:color w:val="0000FF"/>
          </w:rPr>
          <w:t>закон</w:t>
        </w:r>
      </w:hyperlink>
      <w:r>
        <w:t xml:space="preserve"> от 07.06.2017 N 113-ФЗ.</w:t>
      </w:r>
    </w:p>
    <w:p w:rsidR="00781DB1" w:rsidRDefault="00781DB1">
      <w:pPr>
        <w:pStyle w:val="ConsPlusNormal"/>
        <w:ind w:firstLine="540"/>
        <w:jc w:val="both"/>
      </w:pPr>
    </w:p>
    <w:p w:rsidR="00781DB1" w:rsidRDefault="00781DB1">
      <w:pPr>
        <w:pStyle w:val="ConsPlusTitle"/>
        <w:ind w:firstLine="540"/>
        <w:jc w:val="both"/>
        <w:outlineLvl w:val="1"/>
      </w:pPr>
      <w:r>
        <w:t>Статья 3. Имущество автономного учреждения</w:t>
      </w:r>
    </w:p>
    <w:p w:rsidR="00781DB1" w:rsidRDefault="00781DB1">
      <w:pPr>
        <w:pStyle w:val="ConsPlusNormal"/>
        <w:ind w:firstLine="540"/>
        <w:jc w:val="both"/>
      </w:pPr>
    </w:p>
    <w:p w:rsidR="00781DB1" w:rsidRDefault="00781DB1">
      <w:pPr>
        <w:pStyle w:val="ConsPlusNormal"/>
        <w:ind w:firstLine="540"/>
        <w:jc w:val="both"/>
      </w:pPr>
      <w:r>
        <w:t xml:space="preserve">1. Имущество автономного учреждения закрепляется за ним на праве оперативного управления в соответствии с Гражданским </w:t>
      </w:r>
      <w:hyperlink r:id="rId33" w:history="1">
        <w:r>
          <w:rPr>
            <w:color w:val="0000FF"/>
          </w:rPr>
          <w:t>кодексом</w:t>
        </w:r>
      </w:hyperlink>
      <w:r>
        <w:t xml:space="preserve"> Российской Федерации. Собственником </w:t>
      </w:r>
      <w:r>
        <w:lastRenderedPageBreak/>
        <w:t>имущества автономного учреждения является соответственно Российская Федерация, субъект Российской Федерации, муниципальное образование.</w:t>
      </w:r>
    </w:p>
    <w:p w:rsidR="00781DB1" w:rsidRDefault="00781DB1">
      <w:pPr>
        <w:pStyle w:val="ConsPlusNormal"/>
        <w:spacing w:before="220"/>
        <w:ind w:firstLine="540"/>
        <w:jc w:val="both"/>
      </w:pPr>
      <w:bookmarkStart w:id="10" w:name="P72"/>
      <w:bookmarkEnd w:id="10"/>
      <w: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P86" w:history="1">
        <w:r>
          <w:rPr>
            <w:color w:val="0000FF"/>
          </w:rPr>
          <w:t>частью 6</w:t>
        </w:r>
      </w:hyperlink>
      <w:r>
        <w:t xml:space="preserve"> настоящей статьи.</w:t>
      </w:r>
    </w:p>
    <w:p w:rsidR="00781DB1" w:rsidRDefault="00781DB1">
      <w:pPr>
        <w:pStyle w:val="ConsPlusNormal"/>
        <w:spacing w:before="220"/>
        <w:ind w:firstLine="540"/>
        <w:jc w:val="both"/>
      </w:pPr>
      <w:bookmarkStart w:id="11" w:name="P73"/>
      <w:bookmarkEnd w:id="11"/>
      <w: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r:id="rId34" w:history="1">
        <w:r>
          <w:rPr>
            <w:color w:val="0000FF"/>
          </w:rPr>
          <w:t>Виды</w:t>
        </w:r>
      </w:hyperlink>
      <w:r>
        <w:t xml:space="preserve"> такого имущества могут определяться:</w:t>
      </w:r>
    </w:p>
    <w:p w:rsidR="00781DB1" w:rsidRDefault="00781DB1">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781DB1" w:rsidRDefault="00781DB1">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781DB1" w:rsidRDefault="00781DB1">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781DB1" w:rsidRDefault="00781DB1">
      <w:pPr>
        <w:pStyle w:val="ConsPlusNormal"/>
        <w:spacing w:before="220"/>
        <w:ind w:firstLine="540"/>
        <w:jc w:val="both"/>
      </w:pPr>
      <w: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781DB1" w:rsidRDefault="00781DB1">
      <w:pPr>
        <w:pStyle w:val="ConsPlusNormal"/>
        <w:spacing w:before="220"/>
        <w:ind w:firstLine="540"/>
        <w:jc w:val="both"/>
      </w:pPr>
      <w:r>
        <w:t xml:space="preserve">3.1. </w:t>
      </w:r>
      <w:hyperlink r:id="rId35" w:history="1">
        <w:r>
          <w:rPr>
            <w:color w:val="0000FF"/>
          </w:rPr>
          <w:t>Перечни</w:t>
        </w:r>
      </w:hyperlink>
      <w:r>
        <w:t xml:space="preserve"> особо ценного движимого имущества определяются:</w:t>
      </w:r>
    </w:p>
    <w:p w:rsidR="00781DB1" w:rsidRDefault="00781DB1">
      <w:pPr>
        <w:pStyle w:val="ConsPlusNormal"/>
        <w:spacing w:before="22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781DB1" w:rsidRDefault="00781DB1">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781DB1" w:rsidRDefault="00781DB1">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781DB1" w:rsidRDefault="00781DB1">
      <w:pPr>
        <w:pStyle w:val="ConsPlusNormal"/>
        <w:spacing w:before="220"/>
        <w:ind w:firstLine="540"/>
        <w:jc w:val="both"/>
      </w:pPr>
      <w: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781DB1" w:rsidRDefault="00781DB1">
      <w:pPr>
        <w:pStyle w:val="ConsPlusNormal"/>
        <w:spacing w:before="220"/>
        <w:ind w:firstLine="540"/>
        <w:jc w:val="both"/>
      </w:pPr>
      <w:r>
        <w:t xml:space="preserve">3.2. </w:t>
      </w:r>
      <w:hyperlink r:id="rId36"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w:t>
      </w:r>
    </w:p>
    <w:p w:rsidR="00781DB1" w:rsidRDefault="00781DB1">
      <w:pPr>
        <w:pStyle w:val="ConsPlusNormal"/>
        <w:spacing w:before="220"/>
        <w:ind w:firstLine="540"/>
        <w:jc w:val="both"/>
      </w:pPr>
      <w:r>
        <w:t xml:space="preserve">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w:t>
      </w:r>
      <w:r>
        <w:lastRenderedPageBreak/>
        <w:t>имущества за автономным учреждением или о выделении средств на его приобретение.</w:t>
      </w:r>
    </w:p>
    <w:p w:rsidR="00781DB1" w:rsidRDefault="00781DB1">
      <w:pPr>
        <w:pStyle w:val="ConsPlusNormal"/>
        <w:spacing w:before="220"/>
        <w:ind w:firstLine="540"/>
        <w:jc w:val="both"/>
      </w:pPr>
      <w:bookmarkStart w:id="12" w:name="P85"/>
      <w:bookmarkEnd w:id="12"/>
      <w: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781DB1" w:rsidRDefault="00781DB1">
      <w:pPr>
        <w:pStyle w:val="ConsPlusNormal"/>
        <w:spacing w:before="220"/>
        <w:ind w:firstLine="540"/>
        <w:jc w:val="both"/>
      </w:pPr>
      <w:bookmarkStart w:id="13" w:name="P86"/>
      <w:bookmarkEnd w:id="13"/>
      <w:r>
        <w:t xml:space="preserve">6. Автономное учреждение вправе с согласия своего учредителя вносить имущество, указанное в </w:t>
      </w:r>
      <w:hyperlink w:anchor="P85" w:history="1">
        <w:r>
          <w:rPr>
            <w:color w:val="0000FF"/>
          </w:rPr>
          <w:t>части 5</w:t>
        </w:r>
      </w:hyperlink>
      <w: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781DB1" w:rsidRDefault="00781DB1">
      <w:pPr>
        <w:pStyle w:val="ConsPlusNormal"/>
        <w:spacing w:before="220"/>
        <w:ind w:firstLine="540"/>
        <w:jc w:val="both"/>
      </w:pPr>
      <w: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781DB1" w:rsidRDefault="00781DB1">
      <w:pPr>
        <w:pStyle w:val="ConsPlusNormal"/>
        <w:spacing w:before="220"/>
        <w:ind w:firstLine="540"/>
        <w:jc w:val="both"/>
      </w:pPr>
      <w: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37" w:history="1">
        <w:r>
          <w:rPr>
            <w:color w:val="0000FF"/>
          </w:rPr>
          <w:t>ограниченные</w:t>
        </w:r>
      </w:hyperlink>
      <w:r>
        <w:t xml:space="preserve"> для использования в гражданском обороте или </w:t>
      </w:r>
      <w:hyperlink r:id="rId38" w:history="1">
        <w:r>
          <w:rPr>
            <w:color w:val="0000FF"/>
          </w:rPr>
          <w:t>изъятые</w:t>
        </w:r>
      </w:hyperlink>
      <w: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81DB1" w:rsidRDefault="00781DB1">
      <w:pPr>
        <w:pStyle w:val="ConsPlusNormal"/>
        <w:spacing w:before="220"/>
        <w:ind w:firstLine="540"/>
        <w:jc w:val="both"/>
      </w:pPr>
      <w: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39" w:history="1">
        <w:r>
          <w:rPr>
            <w:color w:val="0000FF"/>
          </w:rPr>
          <w:t>законом</w:t>
        </w:r>
      </w:hyperlink>
      <w:r>
        <w:t>.</w:t>
      </w:r>
    </w:p>
    <w:p w:rsidR="00781DB1" w:rsidRDefault="00781DB1">
      <w:pPr>
        <w:pStyle w:val="ConsPlusNormal"/>
        <w:spacing w:before="220"/>
        <w:ind w:firstLine="540"/>
        <w:jc w:val="both"/>
      </w:pPr>
      <w:bookmarkStart w:id="14" w:name="P90"/>
      <w:bookmarkEnd w:id="14"/>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40"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781DB1" w:rsidRDefault="00781DB1">
      <w:pPr>
        <w:pStyle w:val="ConsPlusNormal"/>
        <w:spacing w:before="220"/>
        <w:ind w:firstLine="540"/>
        <w:jc w:val="both"/>
      </w:pPr>
      <w: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90" w:history="1">
        <w:r>
          <w:rPr>
            <w:color w:val="0000FF"/>
          </w:rPr>
          <w:t>частью 10</w:t>
        </w:r>
      </w:hyperlink>
      <w:r>
        <w:t xml:space="preserve"> настоящей статьи, являются решения о создании соответствующих автономных учреждений.</w:t>
      </w:r>
    </w:p>
    <w:p w:rsidR="00781DB1" w:rsidRDefault="00781DB1">
      <w:pPr>
        <w:pStyle w:val="ConsPlusNormal"/>
        <w:ind w:firstLine="540"/>
        <w:jc w:val="both"/>
      </w:pPr>
    </w:p>
    <w:p w:rsidR="00781DB1" w:rsidRDefault="00781DB1">
      <w:pPr>
        <w:pStyle w:val="ConsPlusTitle"/>
        <w:ind w:firstLine="540"/>
        <w:jc w:val="both"/>
        <w:outlineLvl w:val="1"/>
      </w:pPr>
      <w:r>
        <w:t>Статья 4. Виды деятельности автономного учреждения</w:t>
      </w:r>
    </w:p>
    <w:p w:rsidR="00781DB1" w:rsidRDefault="00781DB1">
      <w:pPr>
        <w:pStyle w:val="ConsPlusNormal"/>
        <w:ind w:firstLine="540"/>
        <w:jc w:val="both"/>
      </w:pPr>
    </w:p>
    <w:p w:rsidR="00781DB1" w:rsidRDefault="00781DB1">
      <w:pPr>
        <w:pStyle w:val="ConsPlusNormal"/>
        <w:ind w:firstLine="540"/>
        <w:jc w:val="both"/>
      </w:pPr>
      <w:bookmarkStart w:id="15" w:name="P95"/>
      <w:bookmarkEnd w:id="15"/>
      <w: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781DB1" w:rsidRDefault="00781DB1">
      <w:pPr>
        <w:pStyle w:val="ConsPlusNormal"/>
        <w:spacing w:before="220"/>
        <w:ind w:firstLine="540"/>
        <w:jc w:val="both"/>
      </w:pPr>
      <w:bookmarkStart w:id="16" w:name="P96"/>
      <w:bookmarkEnd w:id="16"/>
      <w:r>
        <w:t xml:space="preserve">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w:t>
      </w:r>
      <w:r>
        <w:lastRenderedPageBreak/>
        <w:t>социальному страхованию деятельность, связанную с выполнением работ, оказанием услуг.</w:t>
      </w:r>
    </w:p>
    <w:p w:rsidR="00781DB1" w:rsidRDefault="00781DB1">
      <w:pPr>
        <w:pStyle w:val="ConsPlusNormal"/>
        <w:spacing w:before="220"/>
        <w:ind w:firstLine="540"/>
        <w:jc w:val="both"/>
      </w:pPr>
      <w:r>
        <w:t>2.1. Автономное учреждение не вправе отказаться от выполнения государственного (муниципального) задания.</w:t>
      </w:r>
    </w:p>
    <w:p w:rsidR="00781DB1" w:rsidRDefault="00781DB1">
      <w:pPr>
        <w:pStyle w:val="ConsPlusNormal"/>
        <w:spacing w:before="22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81DB1" w:rsidRDefault="00781DB1">
      <w:pPr>
        <w:pStyle w:val="ConsPlusNormal"/>
        <w:spacing w:before="220"/>
        <w:ind w:firstLine="540"/>
        <w:jc w:val="both"/>
      </w:pPr>
      <w:r>
        <w:t>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781DB1" w:rsidRDefault="00781DB1">
      <w:pPr>
        <w:pStyle w:val="ConsPlusNormal"/>
        <w:spacing w:before="220"/>
        <w:ind w:firstLine="540"/>
        <w:jc w:val="both"/>
      </w:pPr>
      <w:r>
        <w:t xml:space="preserve">4. Финансовое обеспечение указанной в </w:t>
      </w:r>
      <w:hyperlink w:anchor="P95" w:history="1">
        <w:r>
          <w:rPr>
            <w:color w:val="0000FF"/>
          </w:rPr>
          <w:t>частях 1</w:t>
        </w:r>
      </w:hyperlink>
      <w:r>
        <w:t xml:space="preserve"> и </w:t>
      </w:r>
      <w:hyperlink w:anchor="P96" w:history="1">
        <w:r>
          <w:rPr>
            <w:color w:val="0000FF"/>
          </w:rPr>
          <w:t>2</w:t>
        </w:r>
      </w:hyperlink>
      <w: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781DB1" w:rsidRDefault="00781DB1">
      <w:pPr>
        <w:pStyle w:val="ConsPlusNormal"/>
        <w:spacing w:before="220"/>
        <w:ind w:firstLine="540"/>
        <w:jc w:val="both"/>
      </w:pPr>
      <w:r>
        <w:t xml:space="preserve">5. </w:t>
      </w:r>
      <w:hyperlink r:id="rId41" w:history="1">
        <w:r>
          <w:rPr>
            <w:color w:val="0000FF"/>
          </w:rPr>
          <w:t>Условия и порядок</w:t>
        </w:r>
      </w:hyperlink>
      <w:r>
        <w:t xml:space="preserve"> формирования государственного (муниципального) задания и порядок финансового обеспечения выполнения этого задания определяются:</w:t>
      </w:r>
    </w:p>
    <w:p w:rsidR="00781DB1" w:rsidRDefault="00781DB1">
      <w:pPr>
        <w:pStyle w:val="ConsPlusNormal"/>
        <w:spacing w:before="220"/>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781DB1" w:rsidRDefault="00781DB1">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781DB1" w:rsidRDefault="00781DB1">
      <w:pPr>
        <w:pStyle w:val="ConsPlusNormal"/>
        <w:spacing w:before="220"/>
        <w:ind w:firstLine="540"/>
        <w:jc w:val="both"/>
      </w:pPr>
      <w:r>
        <w:t>3) местной администрацией в отношении автономных учреждений, созданных на базе имущества, находящегося в муниципальной собственности.</w:t>
      </w:r>
    </w:p>
    <w:p w:rsidR="00781DB1" w:rsidRDefault="00781DB1">
      <w:pPr>
        <w:pStyle w:val="ConsPlusNormal"/>
        <w:spacing w:before="220"/>
        <w:ind w:firstLine="540"/>
        <w:jc w:val="both"/>
      </w:pPr>
      <w:r>
        <w:t xml:space="preserve">6. Кроме указанных в </w:t>
      </w:r>
      <w:hyperlink w:anchor="P96" w:history="1">
        <w:r>
          <w:rPr>
            <w:color w:val="0000FF"/>
          </w:rPr>
          <w:t>части 2</w:t>
        </w:r>
      </w:hyperlink>
      <w: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81DB1" w:rsidRDefault="00781DB1">
      <w:pPr>
        <w:pStyle w:val="ConsPlusNormal"/>
        <w:spacing w:before="22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781DB1" w:rsidRDefault="00781DB1">
      <w:pPr>
        <w:pStyle w:val="ConsPlusNormal"/>
        <w:ind w:firstLine="540"/>
        <w:jc w:val="both"/>
      </w:pPr>
    </w:p>
    <w:p w:rsidR="00781DB1" w:rsidRDefault="00781DB1">
      <w:pPr>
        <w:pStyle w:val="ConsPlusTitle"/>
        <w:jc w:val="center"/>
        <w:outlineLvl w:val="0"/>
      </w:pPr>
      <w:r>
        <w:t>Глава 2. СОЗДАНИЕ АВТОНОМНОГО УЧРЕЖДЕНИЯ</w:t>
      </w:r>
    </w:p>
    <w:p w:rsidR="00781DB1" w:rsidRDefault="00781DB1">
      <w:pPr>
        <w:pStyle w:val="ConsPlusNormal"/>
        <w:ind w:firstLine="540"/>
        <w:jc w:val="both"/>
      </w:pPr>
    </w:p>
    <w:p w:rsidR="00781DB1" w:rsidRDefault="00781DB1">
      <w:pPr>
        <w:pStyle w:val="ConsPlusTitle"/>
        <w:ind w:firstLine="540"/>
        <w:jc w:val="both"/>
        <w:outlineLvl w:val="1"/>
      </w:pPr>
      <w:r>
        <w:t>Статья 5. Создание автономного учреждения</w:t>
      </w:r>
    </w:p>
    <w:p w:rsidR="00781DB1" w:rsidRDefault="00781DB1">
      <w:pPr>
        <w:pStyle w:val="ConsPlusNormal"/>
        <w:ind w:firstLine="540"/>
        <w:jc w:val="both"/>
      </w:pPr>
    </w:p>
    <w:p w:rsidR="00781DB1" w:rsidRDefault="00781DB1">
      <w:pPr>
        <w:pStyle w:val="ConsPlusNormal"/>
        <w:ind w:firstLine="540"/>
        <w:jc w:val="both"/>
      </w:pPr>
      <w:r>
        <w:t xml:space="preserve">1. Автономное учреждение может быть создано путем его учреждения или путем изменения </w:t>
      </w:r>
      <w:r>
        <w:lastRenderedPageBreak/>
        <w:t>типа существующего государственного или муниципального учреждения.</w:t>
      </w:r>
    </w:p>
    <w:p w:rsidR="00781DB1" w:rsidRDefault="00781DB1">
      <w:pPr>
        <w:pStyle w:val="ConsPlusNormal"/>
        <w:spacing w:before="220"/>
        <w:ind w:firstLine="540"/>
        <w:jc w:val="both"/>
      </w:pPr>
      <w: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781DB1" w:rsidRDefault="00781DB1">
      <w:pPr>
        <w:pStyle w:val="ConsPlusNormal"/>
        <w:spacing w:before="220"/>
        <w:ind w:firstLine="540"/>
        <w:jc w:val="both"/>
      </w:pPr>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781DB1" w:rsidRDefault="00781DB1">
      <w:pPr>
        <w:pStyle w:val="ConsPlusNormal"/>
        <w:spacing w:before="220"/>
        <w:ind w:firstLine="540"/>
        <w:jc w:val="both"/>
      </w:pPr>
      <w:r>
        <w:t xml:space="preserve">2.2. Функции и полномочия учредителя федерального автономного учреждения, </w:t>
      </w:r>
      <w:proofErr w:type="gramStart"/>
      <w:r>
        <w:t>созданного путем изменения типа</w:t>
      </w:r>
      <w:proofErr w:type="gramEnd"/>
      <w:r>
        <w:t xml:space="preserve">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781DB1" w:rsidRDefault="00781DB1">
      <w:pPr>
        <w:pStyle w:val="ConsPlusNormal"/>
        <w:spacing w:before="220"/>
        <w:ind w:firstLine="540"/>
        <w:jc w:val="both"/>
      </w:pPr>
      <w:r>
        <w:t xml:space="preserve">2.3. Утратил силу. - Федеральный </w:t>
      </w:r>
      <w:hyperlink r:id="rId42" w:history="1">
        <w:r>
          <w:rPr>
            <w:color w:val="0000FF"/>
          </w:rPr>
          <w:t>закон</w:t>
        </w:r>
      </w:hyperlink>
      <w:r>
        <w:t xml:space="preserve"> от 23.05.2016 N 149-ФЗ.</w:t>
      </w:r>
    </w:p>
    <w:p w:rsidR="00781DB1" w:rsidRDefault="00781DB1">
      <w:pPr>
        <w:pStyle w:val="ConsPlusNormal"/>
        <w:spacing w:before="220"/>
        <w:ind w:firstLine="540"/>
        <w:jc w:val="both"/>
      </w:pPr>
      <w: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43" w:history="1">
        <w:r>
          <w:rPr>
            <w:color w:val="0000FF"/>
          </w:rPr>
          <w:t>законом</w:t>
        </w:r>
      </w:hyperlink>
      <w: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781DB1" w:rsidRDefault="00781DB1">
      <w:pPr>
        <w:pStyle w:val="ConsPlusNormal"/>
        <w:spacing w:before="220"/>
        <w:ind w:firstLine="540"/>
        <w:jc w:val="both"/>
      </w:pPr>
      <w: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44" w:history="1">
        <w:r>
          <w:rPr>
            <w:color w:val="0000FF"/>
          </w:rPr>
          <w:t>законом</w:t>
        </w:r>
      </w:hyperlink>
      <w: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rsidR="00781DB1" w:rsidRDefault="00781DB1">
      <w:pPr>
        <w:pStyle w:val="ConsPlusNormal"/>
        <w:spacing w:before="220"/>
        <w:ind w:firstLine="540"/>
        <w:jc w:val="both"/>
      </w:pPr>
      <w:r>
        <w:t xml:space="preserve">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45" w:history="1">
        <w:r>
          <w:rPr>
            <w:color w:val="0000FF"/>
          </w:rPr>
          <w:t>законом</w:t>
        </w:r>
      </w:hyperlink>
      <w: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781DB1" w:rsidRDefault="00781DB1">
      <w:pPr>
        <w:pStyle w:val="ConsPlusNormal"/>
        <w:spacing w:before="220"/>
        <w:ind w:firstLine="540"/>
        <w:jc w:val="both"/>
      </w:pPr>
      <w: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w:t>
      </w:r>
      <w:r>
        <w:lastRenderedPageBreak/>
        <w:t xml:space="preserve">"Национальный исследовательский центр "Курчатовский институт" в соответствии с Федеральным </w:t>
      </w:r>
      <w:hyperlink r:id="rId46" w:history="1">
        <w:r>
          <w:rPr>
            <w:color w:val="0000FF"/>
          </w:rPr>
          <w:t>законом</w:t>
        </w:r>
      </w:hyperlink>
      <w: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rsidR="00781DB1" w:rsidRDefault="00781DB1">
      <w:pPr>
        <w:pStyle w:val="ConsPlusNormal"/>
        <w:spacing w:before="220"/>
        <w:ind w:firstLine="540"/>
        <w:jc w:val="both"/>
      </w:pPr>
      <w:r>
        <w:t>2.8. Органы публичной власти федеральной территории принимают решение о создании автономного учреждения на базе имущества, в отношении которого они осуществляют полномочия собственника, от имени федеральной территории или от имени Российской Федерации с учетом положений федерального закона о федеральной территории.</w:t>
      </w:r>
    </w:p>
    <w:p w:rsidR="00781DB1" w:rsidRDefault="00781DB1">
      <w:pPr>
        <w:pStyle w:val="ConsPlusNormal"/>
        <w:spacing w:before="220"/>
        <w:ind w:firstLine="540"/>
        <w:jc w:val="both"/>
      </w:pPr>
      <w: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781DB1" w:rsidRDefault="00781DB1">
      <w:pPr>
        <w:pStyle w:val="ConsPlusNormal"/>
        <w:spacing w:before="220"/>
        <w:ind w:firstLine="540"/>
        <w:jc w:val="both"/>
      </w:pPr>
      <w: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781DB1" w:rsidRDefault="00781DB1">
      <w:pPr>
        <w:pStyle w:val="ConsPlusNormal"/>
        <w:spacing w:before="220"/>
        <w:ind w:firstLine="540"/>
        <w:jc w:val="both"/>
      </w:pPr>
      <w: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781DB1" w:rsidRDefault="00781DB1">
      <w:pPr>
        <w:pStyle w:val="ConsPlusNormal"/>
        <w:spacing w:before="220"/>
        <w:ind w:firstLine="540"/>
        <w:jc w:val="both"/>
      </w:pPr>
      <w:r>
        <w:t>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781DB1" w:rsidRDefault="00781DB1">
      <w:pPr>
        <w:pStyle w:val="ConsPlusNormal"/>
        <w:spacing w:before="220"/>
        <w:ind w:firstLine="540"/>
        <w:jc w:val="both"/>
      </w:pPr>
      <w: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r:id="rId47" w:history="1">
        <w:r>
          <w:rPr>
            <w:color w:val="0000FF"/>
          </w:rPr>
          <w:t>форме</w:t>
        </w:r>
      </w:hyperlink>
      <w:r>
        <w:t>, должно содержать:</w:t>
      </w:r>
    </w:p>
    <w:p w:rsidR="00781DB1" w:rsidRDefault="00781DB1">
      <w:pPr>
        <w:pStyle w:val="ConsPlusNormal"/>
        <w:spacing w:before="220"/>
        <w:ind w:firstLine="540"/>
        <w:jc w:val="both"/>
      </w:pPr>
      <w: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781DB1" w:rsidRDefault="00781DB1">
      <w:pPr>
        <w:pStyle w:val="ConsPlusNormal"/>
        <w:spacing w:before="220"/>
        <w:ind w:firstLine="540"/>
        <w:jc w:val="both"/>
      </w:pPr>
      <w:r>
        <w:t xml:space="preserve">2) сведения об одобрении изменения </w:t>
      </w:r>
      <w:proofErr w:type="gramStart"/>
      <w:r>
        <w:t>типа</w:t>
      </w:r>
      <w:proofErr w:type="gramEnd"/>
      <w:r>
        <w:t xml:space="preserve"> существующего государственного или муниципального учреждения высшим коллегиальным органом этого учреждения при наличии такого органа;</w:t>
      </w:r>
    </w:p>
    <w:p w:rsidR="00781DB1" w:rsidRDefault="00781DB1">
      <w:pPr>
        <w:pStyle w:val="ConsPlusNormal"/>
        <w:spacing w:before="220"/>
        <w:ind w:firstLine="540"/>
        <w:jc w:val="both"/>
      </w:pPr>
      <w:r>
        <w:t>3) сведения об имуществе, находящемся в оперативном управлении соответствующего государственного или муниципального учреждения;</w:t>
      </w:r>
    </w:p>
    <w:p w:rsidR="00781DB1" w:rsidRDefault="00781DB1">
      <w:pPr>
        <w:pStyle w:val="ConsPlusNormal"/>
        <w:spacing w:before="220"/>
        <w:ind w:firstLine="540"/>
        <w:jc w:val="both"/>
      </w:pPr>
      <w:r>
        <w:t>4) сведения об ином имуществе, подлежащем передаче в оперативное управление создаваемого автономного учреждения;</w:t>
      </w:r>
    </w:p>
    <w:p w:rsidR="00781DB1" w:rsidRDefault="00781DB1">
      <w:pPr>
        <w:pStyle w:val="ConsPlusNormal"/>
        <w:spacing w:before="220"/>
        <w:ind w:firstLine="540"/>
        <w:jc w:val="both"/>
      </w:pPr>
      <w:r>
        <w:t>5) иные сведения.</w:t>
      </w:r>
    </w:p>
    <w:p w:rsidR="00781DB1" w:rsidRDefault="00781DB1">
      <w:pPr>
        <w:pStyle w:val="ConsPlusNormal"/>
        <w:spacing w:before="220"/>
        <w:ind w:firstLine="540"/>
        <w:jc w:val="both"/>
      </w:pPr>
      <w:r>
        <w:lastRenderedPageBreak/>
        <w:t xml:space="preserve">8. Утратил силу с 1 января 2011 года. - Федеральный </w:t>
      </w:r>
      <w:hyperlink r:id="rId48" w:history="1">
        <w:r>
          <w:rPr>
            <w:color w:val="0000FF"/>
          </w:rPr>
          <w:t>закон</w:t>
        </w:r>
      </w:hyperlink>
      <w:r>
        <w:t xml:space="preserve"> от 08.05.2010 N 83-ФЗ.</w:t>
      </w:r>
    </w:p>
    <w:p w:rsidR="00781DB1" w:rsidRDefault="00781DB1">
      <w:pPr>
        <w:pStyle w:val="ConsPlusNormal"/>
        <w:spacing w:before="220"/>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781DB1" w:rsidRDefault="00781DB1">
      <w:pPr>
        <w:pStyle w:val="ConsPlusNormal"/>
        <w:spacing w:before="22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81DB1" w:rsidRDefault="00781DB1">
      <w:pPr>
        <w:pStyle w:val="ConsPlusNormal"/>
        <w:spacing w:before="220"/>
        <w:ind w:firstLine="540"/>
        <w:jc w:val="both"/>
      </w:pPr>
      <w:r>
        <w:t>2) перечень мероприятий по созданию автономного учреждения с указанием сроков их проведения.</w:t>
      </w:r>
    </w:p>
    <w:p w:rsidR="00781DB1" w:rsidRDefault="00781DB1">
      <w:pPr>
        <w:pStyle w:val="ConsPlusNormal"/>
        <w:spacing w:before="220"/>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781DB1" w:rsidRDefault="00781DB1">
      <w:pPr>
        <w:pStyle w:val="ConsPlusNormal"/>
        <w:spacing w:before="220"/>
        <w:ind w:firstLine="540"/>
        <w:jc w:val="both"/>
      </w:pPr>
      <w: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781DB1" w:rsidRDefault="00781DB1">
      <w:pPr>
        <w:pStyle w:val="ConsPlusNormal"/>
        <w:spacing w:before="220"/>
        <w:ind w:firstLine="540"/>
        <w:jc w:val="both"/>
      </w:pPr>
      <w: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781DB1" w:rsidRDefault="00781DB1">
      <w:pPr>
        <w:pStyle w:val="ConsPlusNormal"/>
        <w:spacing w:before="220"/>
        <w:ind w:firstLine="540"/>
        <w:jc w:val="both"/>
      </w:pPr>
      <w: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49" w:history="1">
        <w:r>
          <w:rPr>
            <w:color w:val="0000FF"/>
          </w:rPr>
          <w:t>законодательством</w:t>
        </w:r>
      </w:hyperlink>
      <w:r>
        <w:t xml:space="preserve"> о лицензировании отдельных видов деятельности и переоформления иных разрешительных документов.</w:t>
      </w:r>
    </w:p>
    <w:p w:rsidR="00781DB1" w:rsidRDefault="00781DB1">
      <w:pPr>
        <w:pStyle w:val="ConsPlusNormal"/>
        <w:spacing w:before="220"/>
        <w:ind w:firstLine="540"/>
        <w:jc w:val="both"/>
      </w:pPr>
      <w: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50" w:history="1">
        <w:r>
          <w:rPr>
            <w:color w:val="0000FF"/>
          </w:rPr>
          <w:t>пунктов 1</w:t>
        </w:r>
      </w:hyperlink>
      <w:r>
        <w:t xml:space="preserve"> и </w:t>
      </w:r>
      <w:hyperlink r:id="rId51" w:history="1">
        <w:r>
          <w:rPr>
            <w:color w:val="0000FF"/>
          </w:rPr>
          <w:t>2 статьи 60</w:t>
        </w:r>
      </w:hyperlink>
      <w:r>
        <w:t xml:space="preserve"> Гражданского кодекса Российской Федерации.</w:t>
      </w:r>
    </w:p>
    <w:p w:rsidR="00781DB1" w:rsidRDefault="00781DB1">
      <w:pPr>
        <w:pStyle w:val="ConsPlusNormal"/>
        <w:spacing w:before="220"/>
        <w:ind w:firstLine="540"/>
        <w:jc w:val="both"/>
      </w:pPr>
      <w: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781DB1" w:rsidRDefault="00781DB1">
      <w:pPr>
        <w:pStyle w:val="ConsPlusNormal"/>
        <w:ind w:firstLine="540"/>
        <w:jc w:val="both"/>
      </w:pPr>
    </w:p>
    <w:p w:rsidR="00781DB1" w:rsidRDefault="00781DB1">
      <w:pPr>
        <w:pStyle w:val="ConsPlusTitle"/>
        <w:ind w:firstLine="540"/>
        <w:jc w:val="both"/>
        <w:outlineLvl w:val="1"/>
      </w:pPr>
      <w:r>
        <w:t>Статья 6. Учредитель автономного учреждения</w:t>
      </w:r>
    </w:p>
    <w:p w:rsidR="00781DB1" w:rsidRDefault="00781DB1">
      <w:pPr>
        <w:pStyle w:val="ConsPlusNormal"/>
        <w:ind w:firstLine="540"/>
        <w:jc w:val="both"/>
      </w:pPr>
    </w:p>
    <w:p w:rsidR="00781DB1" w:rsidRDefault="00781DB1">
      <w:pPr>
        <w:pStyle w:val="ConsPlusNormal"/>
        <w:ind w:firstLine="540"/>
        <w:jc w:val="both"/>
      </w:pPr>
      <w:r>
        <w:t>1. Учредителем автономного учреждения является:</w:t>
      </w:r>
    </w:p>
    <w:p w:rsidR="00781DB1" w:rsidRDefault="00781DB1">
      <w:pPr>
        <w:pStyle w:val="ConsPlusNormal"/>
        <w:spacing w:before="220"/>
        <w:ind w:firstLine="540"/>
        <w:jc w:val="both"/>
      </w:pPr>
      <w:r>
        <w:t>1) Российская Федерация в отношении автономного учреждения, которое создано на базе имущества, находящегося в федеральной собственности;</w:t>
      </w:r>
    </w:p>
    <w:p w:rsidR="00781DB1" w:rsidRDefault="00781DB1">
      <w:pPr>
        <w:pStyle w:val="ConsPlusNormal"/>
        <w:spacing w:before="220"/>
        <w:ind w:firstLine="540"/>
        <w:jc w:val="both"/>
      </w:pPr>
      <w: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781DB1" w:rsidRDefault="00781DB1">
      <w:pPr>
        <w:pStyle w:val="ConsPlusNormal"/>
        <w:spacing w:before="220"/>
        <w:ind w:firstLine="540"/>
        <w:jc w:val="both"/>
      </w:pPr>
      <w:r>
        <w:lastRenderedPageBreak/>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781DB1" w:rsidRDefault="00781DB1">
      <w:pPr>
        <w:pStyle w:val="ConsPlusNormal"/>
        <w:spacing w:before="220"/>
        <w:ind w:firstLine="540"/>
        <w:jc w:val="both"/>
      </w:pPr>
      <w:r>
        <w:t>2. Автономное учреждение может иметь только одного учредителя.</w:t>
      </w:r>
    </w:p>
    <w:p w:rsidR="00781DB1" w:rsidRDefault="00781DB1">
      <w:pPr>
        <w:pStyle w:val="ConsPlusNormal"/>
        <w:spacing w:before="220"/>
        <w:ind w:firstLine="540"/>
        <w:jc w:val="both"/>
      </w:pPr>
      <w: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781DB1" w:rsidRDefault="00781DB1">
      <w:pPr>
        <w:pStyle w:val="ConsPlusNormal"/>
        <w:spacing w:before="220"/>
        <w:ind w:firstLine="540"/>
        <w:jc w:val="both"/>
      </w:pPr>
      <w: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52" w:history="1">
        <w:r>
          <w:rPr>
            <w:color w:val="0000FF"/>
          </w:rPr>
          <w:t>порядке</w:t>
        </w:r>
      </w:hyperlink>
      <w:r>
        <w:t>, определяемом Правительством Российской Федерации;</w:t>
      </w:r>
    </w:p>
    <w:p w:rsidR="00781DB1" w:rsidRDefault="00781DB1">
      <w:pPr>
        <w:pStyle w:val="ConsPlusNormal"/>
        <w:spacing w:before="220"/>
        <w:ind w:firstLine="540"/>
        <w:jc w:val="both"/>
      </w:pPr>
      <w:r>
        <w:t xml:space="preserve">1.1) утратил силу. - Федеральный </w:t>
      </w:r>
      <w:hyperlink r:id="rId53" w:history="1">
        <w:r>
          <w:rPr>
            <w:color w:val="0000FF"/>
          </w:rPr>
          <w:t>закон</w:t>
        </w:r>
      </w:hyperlink>
      <w:r>
        <w:t xml:space="preserve"> от 23.05.2016 N 149-ФЗ;</w:t>
      </w:r>
    </w:p>
    <w:p w:rsidR="00781DB1" w:rsidRDefault="00781DB1">
      <w:pPr>
        <w:pStyle w:val="ConsPlusNormal"/>
        <w:spacing w:before="220"/>
        <w:ind w:firstLine="540"/>
        <w:jc w:val="both"/>
      </w:pPr>
      <w: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781DB1" w:rsidRDefault="00781DB1">
      <w:pPr>
        <w:pStyle w:val="ConsPlusNormal"/>
        <w:spacing w:before="220"/>
        <w:ind w:firstLine="540"/>
        <w:jc w:val="both"/>
      </w:pPr>
      <w: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781DB1" w:rsidRDefault="00781DB1">
      <w:pPr>
        <w:pStyle w:val="ConsPlusNormal"/>
        <w:ind w:firstLine="540"/>
        <w:jc w:val="both"/>
      </w:pPr>
    </w:p>
    <w:p w:rsidR="00781DB1" w:rsidRDefault="00781DB1">
      <w:pPr>
        <w:pStyle w:val="ConsPlusTitle"/>
        <w:ind w:firstLine="540"/>
        <w:jc w:val="both"/>
        <w:outlineLvl w:val="1"/>
      </w:pPr>
      <w:r>
        <w:t>Статья 6.1. Наименование автономного учреждения</w:t>
      </w:r>
    </w:p>
    <w:p w:rsidR="00781DB1" w:rsidRDefault="00781DB1">
      <w:pPr>
        <w:pStyle w:val="ConsPlusNormal"/>
        <w:ind w:firstLine="540"/>
        <w:jc w:val="both"/>
      </w:pPr>
    </w:p>
    <w:p w:rsidR="00781DB1" w:rsidRDefault="00781DB1">
      <w:pPr>
        <w:pStyle w:val="ConsPlusNormal"/>
        <w:ind w:firstLine="540"/>
        <w:jc w:val="both"/>
      </w:pPr>
      <w:r>
        <w:t>1. Автономное учреждение имеет наименование, содержащее указание на его организационно-правовую форму и характер деятельности.</w:t>
      </w:r>
    </w:p>
    <w:p w:rsidR="00781DB1" w:rsidRDefault="00781DB1">
      <w:pPr>
        <w:pStyle w:val="ConsPlusNormal"/>
        <w:spacing w:before="220"/>
        <w:ind w:firstLine="540"/>
        <w:jc w:val="both"/>
      </w:pPr>
      <w:r>
        <w:t>2. Наименование автономного учреждения может включать указание на его тип.</w:t>
      </w:r>
    </w:p>
    <w:p w:rsidR="00781DB1" w:rsidRDefault="00781DB1">
      <w:pPr>
        <w:pStyle w:val="ConsPlusNormal"/>
        <w:spacing w:before="220"/>
        <w:ind w:firstLine="540"/>
        <w:jc w:val="both"/>
      </w:pPr>
      <w: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54" w:history="1">
        <w:r>
          <w:rPr>
            <w:color w:val="0000FF"/>
          </w:rPr>
          <w:t>законом</w:t>
        </w:r>
      </w:hyperlink>
      <w:r>
        <w:t xml:space="preserve"> от 12 января 1996 года N 7-ФЗ "О некоммерческих организациях".</w:t>
      </w:r>
    </w:p>
    <w:p w:rsidR="00781DB1" w:rsidRDefault="00781DB1">
      <w:pPr>
        <w:pStyle w:val="ConsPlusNormal"/>
        <w:ind w:firstLine="540"/>
        <w:jc w:val="both"/>
      </w:pPr>
    </w:p>
    <w:p w:rsidR="00781DB1" w:rsidRDefault="00781DB1">
      <w:pPr>
        <w:pStyle w:val="ConsPlusTitle"/>
        <w:ind w:firstLine="540"/>
        <w:jc w:val="both"/>
        <w:outlineLvl w:val="1"/>
      </w:pPr>
      <w:r>
        <w:t>Статья 7. Устав автономного учреждения</w:t>
      </w:r>
    </w:p>
    <w:p w:rsidR="00781DB1" w:rsidRDefault="00781DB1">
      <w:pPr>
        <w:pStyle w:val="ConsPlusNormal"/>
        <w:ind w:firstLine="540"/>
        <w:jc w:val="both"/>
      </w:pPr>
    </w:p>
    <w:p w:rsidR="00781DB1" w:rsidRDefault="00781DB1">
      <w:pPr>
        <w:pStyle w:val="ConsPlusNormal"/>
        <w:ind w:firstLine="540"/>
        <w:jc w:val="both"/>
      </w:pPr>
      <w:r>
        <w:t>1. Учредительным документом автономного учреждения является устав, утверждаемый его учредителем.</w:t>
      </w:r>
    </w:p>
    <w:p w:rsidR="00781DB1" w:rsidRDefault="00781DB1">
      <w:pPr>
        <w:pStyle w:val="ConsPlusNormal"/>
        <w:spacing w:before="220"/>
        <w:ind w:firstLine="540"/>
        <w:jc w:val="both"/>
      </w:pPr>
      <w:r>
        <w:t>2. Устав автономного учреждения должен содержать следующие сведения:</w:t>
      </w:r>
    </w:p>
    <w:p w:rsidR="00781DB1" w:rsidRDefault="00781DB1">
      <w:pPr>
        <w:pStyle w:val="ConsPlusNormal"/>
        <w:spacing w:before="220"/>
        <w:ind w:firstLine="540"/>
        <w:jc w:val="both"/>
      </w:pPr>
      <w:r>
        <w:t>1) наименование автономного учреждения, содержащее указание на характер его деятельности, а также на собственника его имущества;</w:t>
      </w:r>
    </w:p>
    <w:p w:rsidR="00781DB1" w:rsidRDefault="00781DB1">
      <w:pPr>
        <w:pStyle w:val="ConsPlusNormal"/>
        <w:spacing w:before="220"/>
        <w:ind w:firstLine="540"/>
        <w:jc w:val="both"/>
      </w:pPr>
      <w:r>
        <w:t>1.1) указание на тип - "автономное учреждение";</w:t>
      </w:r>
    </w:p>
    <w:p w:rsidR="00781DB1" w:rsidRDefault="00781DB1">
      <w:pPr>
        <w:pStyle w:val="ConsPlusNormal"/>
        <w:spacing w:before="220"/>
        <w:ind w:firstLine="540"/>
        <w:jc w:val="both"/>
      </w:pPr>
      <w:r>
        <w:t>2) место нахождения автономного учреждения;</w:t>
      </w:r>
    </w:p>
    <w:p w:rsidR="00781DB1" w:rsidRDefault="00781DB1">
      <w:pPr>
        <w:pStyle w:val="ConsPlusNormal"/>
        <w:spacing w:before="220"/>
        <w:ind w:firstLine="540"/>
        <w:jc w:val="both"/>
      </w:pPr>
      <w:r>
        <w:t>3) сведения об органе, осуществляющем функции и полномочия учредителя автономного учреждения;</w:t>
      </w:r>
    </w:p>
    <w:p w:rsidR="00781DB1" w:rsidRDefault="00781DB1">
      <w:pPr>
        <w:pStyle w:val="ConsPlusNormal"/>
        <w:spacing w:before="220"/>
        <w:ind w:firstLine="540"/>
        <w:jc w:val="both"/>
      </w:pPr>
      <w:r>
        <w:t>4) предмет и цели деятельности автономного учреждения;</w:t>
      </w:r>
    </w:p>
    <w:p w:rsidR="00781DB1" w:rsidRDefault="00781DB1">
      <w:pPr>
        <w:pStyle w:val="ConsPlusNormal"/>
        <w:spacing w:before="220"/>
        <w:ind w:firstLine="540"/>
        <w:jc w:val="both"/>
      </w:pPr>
      <w:r>
        <w:t xml:space="preserve">5) исчерпывающий перечень видов деятельности, которые автономное учреждение вправе </w:t>
      </w:r>
      <w:r>
        <w:lastRenderedPageBreak/>
        <w:t>осуществлять в соответствии с целями, для достижения которых оно создано;</w:t>
      </w:r>
    </w:p>
    <w:p w:rsidR="00781DB1" w:rsidRDefault="00781DB1">
      <w:pPr>
        <w:pStyle w:val="ConsPlusNormal"/>
        <w:spacing w:before="220"/>
        <w:ind w:firstLine="540"/>
        <w:jc w:val="both"/>
      </w:pPr>
      <w:r>
        <w:t>6) сведения о филиалах, представительствах автономного учреждения;</w:t>
      </w:r>
    </w:p>
    <w:p w:rsidR="00781DB1" w:rsidRDefault="00781DB1">
      <w:pPr>
        <w:pStyle w:val="ConsPlusNormal"/>
        <w:spacing w:before="220"/>
        <w:ind w:firstLine="540"/>
        <w:jc w:val="both"/>
      </w:pPr>
      <w:r>
        <w:t>7) структура, компетенция органов автономного учреждения, порядок их формирования, сроки полномочий и порядок деятельности таких органов;</w:t>
      </w:r>
    </w:p>
    <w:p w:rsidR="00781DB1" w:rsidRDefault="00781DB1">
      <w:pPr>
        <w:pStyle w:val="ConsPlusNormal"/>
        <w:spacing w:before="220"/>
        <w:ind w:firstLine="540"/>
        <w:jc w:val="both"/>
      </w:pPr>
      <w:r>
        <w:t>8) иные предусмотренные федеральными законами сведения.</w:t>
      </w:r>
    </w:p>
    <w:p w:rsidR="00781DB1" w:rsidRDefault="00781DB1">
      <w:pPr>
        <w:pStyle w:val="ConsPlusNormal"/>
        <w:ind w:firstLine="540"/>
        <w:jc w:val="both"/>
      </w:pPr>
    </w:p>
    <w:p w:rsidR="00781DB1" w:rsidRDefault="00781DB1">
      <w:pPr>
        <w:pStyle w:val="ConsPlusTitle"/>
        <w:jc w:val="center"/>
        <w:outlineLvl w:val="0"/>
      </w:pPr>
      <w:r>
        <w:t>Глава 3. УПРАВЛЕНИЕ АВТОНОМНЫМ УЧРЕЖДЕНИЕМ</w:t>
      </w:r>
    </w:p>
    <w:p w:rsidR="00781DB1" w:rsidRDefault="00781DB1">
      <w:pPr>
        <w:pStyle w:val="ConsPlusNormal"/>
        <w:ind w:firstLine="540"/>
        <w:jc w:val="both"/>
      </w:pPr>
    </w:p>
    <w:p w:rsidR="00781DB1" w:rsidRDefault="00781DB1">
      <w:pPr>
        <w:pStyle w:val="ConsPlusTitle"/>
        <w:ind w:firstLine="540"/>
        <w:jc w:val="both"/>
        <w:outlineLvl w:val="1"/>
      </w:pPr>
      <w:r>
        <w:t>Статья 8. Органы автономного учреждения</w:t>
      </w:r>
    </w:p>
    <w:p w:rsidR="00781DB1" w:rsidRDefault="00781DB1">
      <w:pPr>
        <w:pStyle w:val="ConsPlusNormal"/>
        <w:ind w:firstLine="540"/>
        <w:jc w:val="both"/>
      </w:pPr>
    </w:p>
    <w:p w:rsidR="00781DB1" w:rsidRDefault="00781DB1">
      <w:pPr>
        <w:pStyle w:val="ConsPlusNormal"/>
        <w:ind w:firstLine="540"/>
        <w:jc w:val="both"/>
      </w:pPr>
      <w: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781DB1" w:rsidRDefault="00781DB1">
      <w:pPr>
        <w:pStyle w:val="ConsPlusNormal"/>
        <w:spacing w:before="220"/>
        <w:ind w:firstLine="540"/>
        <w:jc w:val="both"/>
      </w:pPr>
      <w: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781DB1" w:rsidRDefault="00781DB1">
      <w:pPr>
        <w:pStyle w:val="ConsPlusNormal"/>
        <w:ind w:firstLine="540"/>
        <w:jc w:val="both"/>
      </w:pPr>
    </w:p>
    <w:p w:rsidR="00781DB1" w:rsidRDefault="00781DB1">
      <w:pPr>
        <w:pStyle w:val="ConsPlusTitle"/>
        <w:ind w:firstLine="540"/>
        <w:jc w:val="both"/>
        <w:outlineLvl w:val="1"/>
      </w:pPr>
      <w:r>
        <w:t>Статья 9. Компетенция учредителя в области управления автономным учреждением</w:t>
      </w:r>
    </w:p>
    <w:p w:rsidR="00781DB1" w:rsidRDefault="00781DB1">
      <w:pPr>
        <w:pStyle w:val="ConsPlusNormal"/>
        <w:ind w:firstLine="540"/>
        <w:jc w:val="both"/>
      </w:pPr>
    </w:p>
    <w:p w:rsidR="00781DB1" w:rsidRDefault="00781DB1">
      <w:pPr>
        <w:pStyle w:val="ConsPlusNormal"/>
        <w:ind w:firstLine="540"/>
        <w:jc w:val="both"/>
      </w:pPr>
      <w:r>
        <w:t>К компетенции учредителя в области управления автономным учреждением относятся:</w:t>
      </w:r>
    </w:p>
    <w:p w:rsidR="00781DB1" w:rsidRDefault="00781DB1">
      <w:pPr>
        <w:pStyle w:val="ConsPlusNormal"/>
        <w:spacing w:before="220"/>
        <w:ind w:firstLine="540"/>
        <w:jc w:val="both"/>
      </w:pPr>
      <w:r>
        <w:t>1) утверждение устава автономного учреждения, внесение в него изменений;</w:t>
      </w:r>
    </w:p>
    <w:p w:rsidR="00781DB1" w:rsidRDefault="00781DB1">
      <w:pPr>
        <w:pStyle w:val="ConsPlusNormal"/>
        <w:spacing w:before="220"/>
        <w:ind w:firstLine="540"/>
        <w:jc w:val="both"/>
      </w:pPr>
      <w: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781DB1" w:rsidRDefault="00781DB1">
      <w:pPr>
        <w:pStyle w:val="ConsPlusNormal"/>
        <w:spacing w:before="220"/>
        <w:ind w:firstLine="540"/>
        <w:jc w:val="both"/>
      </w:pPr>
      <w:r>
        <w:t>3) реорганизация и ликвидация автономного учреждения, а также изменение его типа;</w:t>
      </w:r>
    </w:p>
    <w:p w:rsidR="00781DB1" w:rsidRDefault="00781DB1">
      <w:pPr>
        <w:pStyle w:val="ConsPlusNormal"/>
        <w:spacing w:before="220"/>
        <w:ind w:firstLine="540"/>
        <w:jc w:val="both"/>
      </w:pPr>
      <w:r>
        <w:t>4) утверждение передаточного акта или разделительного баланса;</w:t>
      </w:r>
    </w:p>
    <w:p w:rsidR="00781DB1" w:rsidRDefault="00781DB1">
      <w:pPr>
        <w:pStyle w:val="ConsPlusNormal"/>
        <w:spacing w:before="220"/>
        <w:ind w:firstLine="540"/>
        <w:jc w:val="both"/>
      </w:pPr>
      <w:r>
        <w:t>5) назначение ликвидационной комиссии и утверждение промежуточного и окончательного ликвидационных балансов;</w:t>
      </w:r>
    </w:p>
    <w:p w:rsidR="00781DB1" w:rsidRDefault="00781DB1">
      <w:pPr>
        <w:pStyle w:val="ConsPlusNormal"/>
        <w:spacing w:before="220"/>
        <w:ind w:firstLine="540"/>
        <w:jc w:val="both"/>
      </w:pPr>
      <w: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781DB1" w:rsidRDefault="00781DB1">
      <w:pPr>
        <w:pStyle w:val="ConsPlusNormal"/>
        <w:spacing w:before="220"/>
        <w:ind w:firstLine="540"/>
        <w:jc w:val="both"/>
      </w:pPr>
      <w: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72" w:history="1">
        <w:r>
          <w:rPr>
            <w:color w:val="0000FF"/>
          </w:rPr>
          <w:t>частями 2</w:t>
        </w:r>
      </w:hyperlink>
      <w:r>
        <w:t xml:space="preserve"> и </w:t>
      </w:r>
      <w:hyperlink w:anchor="P86" w:history="1">
        <w:r>
          <w:rPr>
            <w:color w:val="0000FF"/>
          </w:rPr>
          <w:t>6 статьи 3</w:t>
        </w:r>
      </w:hyperlink>
      <w:r>
        <w:t xml:space="preserve"> настоящего Федерального закона для совершения таких сделок требуется согласие учредителя автономного учреждения;</w:t>
      </w:r>
    </w:p>
    <w:p w:rsidR="00781DB1" w:rsidRDefault="00781DB1">
      <w:pPr>
        <w:pStyle w:val="ConsPlusNormal"/>
        <w:spacing w:before="220"/>
        <w:ind w:firstLine="540"/>
        <w:jc w:val="both"/>
      </w:pPr>
      <w:r>
        <w:t>8) решение иных предусмотренных настоящим Федеральным законом и другими федеральными законами вопросов.</w:t>
      </w:r>
    </w:p>
    <w:p w:rsidR="00781DB1" w:rsidRDefault="00781DB1">
      <w:pPr>
        <w:pStyle w:val="ConsPlusNormal"/>
        <w:ind w:firstLine="540"/>
        <w:jc w:val="both"/>
      </w:pPr>
    </w:p>
    <w:p w:rsidR="00781DB1" w:rsidRDefault="00781DB1">
      <w:pPr>
        <w:pStyle w:val="ConsPlusTitle"/>
        <w:ind w:firstLine="540"/>
        <w:jc w:val="both"/>
        <w:outlineLvl w:val="1"/>
      </w:pPr>
      <w:r>
        <w:t>Статья 10. Наблюдательный совет автономного учреждения</w:t>
      </w:r>
    </w:p>
    <w:p w:rsidR="00781DB1" w:rsidRDefault="00781DB1">
      <w:pPr>
        <w:pStyle w:val="ConsPlusNormal"/>
        <w:ind w:firstLine="540"/>
        <w:jc w:val="both"/>
      </w:pPr>
    </w:p>
    <w:p w:rsidR="00781DB1" w:rsidRDefault="00781DB1">
      <w:pPr>
        <w:pStyle w:val="ConsPlusNormal"/>
        <w:ind w:firstLine="540"/>
        <w:jc w:val="both"/>
      </w:pPr>
      <w:r>
        <w:lastRenderedPageBreak/>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781DB1" w:rsidRDefault="00781DB1">
      <w:pPr>
        <w:pStyle w:val="ConsPlusNormal"/>
        <w:spacing w:before="220"/>
        <w:ind w:firstLine="540"/>
        <w:jc w:val="both"/>
      </w:pPr>
      <w: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781DB1" w:rsidRDefault="00781DB1">
      <w:pPr>
        <w:pStyle w:val="ConsPlusNormal"/>
        <w:spacing w:before="220"/>
        <w:ind w:firstLine="540"/>
        <w:jc w:val="both"/>
      </w:pPr>
      <w:r>
        <w:t>3. Одно и то же лицо может быть членом наблюдательного совета автономного учреждения неограниченное число раз.</w:t>
      </w:r>
    </w:p>
    <w:p w:rsidR="00781DB1" w:rsidRDefault="00781DB1">
      <w:pPr>
        <w:pStyle w:val="ConsPlusNormal"/>
        <w:spacing w:before="220"/>
        <w:ind w:firstLine="540"/>
        <w:jc w:val="both"/>
      </w:pPr>
      <w: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781DB1" w:rsidRDefault="00781DB1">
      <w:pPr>
        <w:pStyle w:val="ConsPlusNormal"/>
        <w:spacing w:before="220"/>
        <w:ind w:firstLine="540"/>
        <w:jc w:val="both"/>
      </w:pPr>
      <w:r>
        <w:t>5. Членами наблюдательного совета автономного учреждения не могут быть лица, имеющие неснятую или непогашенную судимость.</w:t>
      </w:r>
    </w:p>
    <w:p w:rsidR="00781DB1" w:rsidRDefault="00781DB1">
      <w:pPr>
        <w:pStyle w:val="ConsPlusNormal"/>
        <w:spacing w:before="220"/>
        <w:ind w:firstLine="540"/>
        <w:jc w:val="both"/>
      </w:pPr>
      <w: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781DB1" w:rsidRDefault="00781DB1">
      <w:pPr>
        <w:pStyle w:val="ConsPlusNormal"/>
        <w:spacing w:before="220"/>
        <w:ind w:firstLine="540"/>
        <w:jc w:val="both"/>
      </w:pPr>
      <w: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781DB1" w:rsidRDefault="00781DB1">
      <w:pPr>
        <w:pStyle w:val="ConsPlusNormal"/>
        <w:spacing w:before="220"/>
        <w:ind w:firstLine="540"/>
        <w:jc w:val="both"/>
      </w:pPr>
      <w: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781DB1" w:rsidRDefault="00781DB1">
      <w:pPr>
        <w:pStyle w:val="ConsPlusNormal"/>
        <w:spacing w:before="220"/>
        <w:ind w:firstLine="540"/>
        <w:jc w:val="both"/>
      </w:pPr>
      <w:r>
        <w:t>9. Полномочия члена наблюдательного совета автономного учреждения могут быть прекращены досрочно:</w:t>
      </w:r>
    </w:p>
    <w:p w:rsidR="00781DB1" w:rsidRDefault="00781DB1">
      <w:pPr>
        <w:pStyle w:val="ConsPlusNormal"/>
        <w:spacing w:before="220"/>
        <w:ind w:firstLine="540"/>
        <w:jc w:val="both"/>
      </w:pPr>
      <w:r>
        <w:t>1) по просьбе члена наблюдательного совета автономного учреждения;</w:t>
      </w:r>
    </w:p>
    <w:p w:rsidR="00781DB1" w:rsidRDefault="00781DB1">
      <w:pPr>
        <w:pStyle w:val="ConsPlusNormal"/>
        <w:spacing w:before="220"/>
        <w:ind w:firstLine="540"/>
        <w:jc w:val="both"/>
      </w:pPr>
      <w: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781DB1" w:rsidRDefault="00781DB1">
      <w:pPr>
        <w:pStyle w:val="ConsPlusNormal"/>
        <w:spacing w:before="220"/>
        <w:ind w:firstLine="540"/>
        <w:jc w:val="both"/>
      </w:pPr>
      <w:r>
        <w:t>3) в случае привлечения члена наблюдательного совета автономного учреждения к уголовной ответственности.</w:t>
      </w:r>
    </w:p>
    <w:p w:rsidR="00781DB1" w:rsidRDefault="00781DB1">
      <w:pPr>
        <w:pStyle w:val="ConsPlusNormal"/>
        <w:spacing w:before="220"/>
        <w:ind w:firstLine="540"/>
        <w:jc w:val="both"/>
      </w:pPr>
      <w:r>
        <w:lastRenderedPageBreak/>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781DB1" w:rsidRDefault="00781DB1">
      <w:pPr>
        <w:pStyle w:val="ConsPlusNormal"/>
        <w:spacing w:before="220"/>
        <w:ind w:firstLine="540"/>
        <w:jc w:val="both"/>
      </w:pPr>
      <w:r>
        <w:t>1) прекращаются досрочно в случае прекращения трудовых отношений;</w:t>
      </w:r>
    </w:p>
    <w:p w:rsidR="00781DB1" w:rsidRDefault="00781DB1">
      <w:pPr>
        <w:pStyle w:val="ConsPlusNormal"/>
        <w:spacing w:before="220"/>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781DB1" w:rsidRDefault="00781DB1">
      <w:pPr>
        <w:pStyle w:val="ConsPlusNormal"/>
        <w:spacing w:before="220"/>
        <w:ind w:firstLine="540"/>
        <w:jc w:val="both"/>
      </w:pPr>
      <w: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781DB1" w:rsidRDefault="00781DB1">
      <w:pPr>
        <w:pStyle w:val="ConsPlusNormal"/>
        <w:spacing w:before="220"/>
        <w:ind w:firstLine="540"/>
        <w:jc w:val="both"/>
      </w:pPr>
      <w: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781DB1" w:rsidRDefault="00781DB1">
      <w:pPr>
        <w:pStyle w:val="ConsPlusNormal"/>
        <w:spacing w:before="220"/>
        <w:ind w:firstLine="540"/>
        <w:jc w:val="both"/>
      </w:pPr>
      <w:r>
        <w:t>13. Представитель работников автономного учреждения не может быть избран председателем наблюдательного совета автономного учреждения.</w:t>
      </w:r>
    </w:p>
    <w:p w:rsidR="00781DB1" w:rsidRDefault="00781DB1">
      <w:pPr>
        <w:pStyle w:val="ConsPlusNormal"/>
        <w:spacing w:before="220"/>
        <w:ind w:firstLine="540"/>
        <w:jc w:val="both"/>
      </w:pPr>
      <w:r>
        <w:t>14. Наблюдательный совет автономного учреждения в любое время вправе переизбрать своего председателя.</w:t>
      </w:r>
    </w:p>
    <w:p w:rsidR="00781DB1" w:rsidRDefault="00781DB1">
      <w:pPr>
        <w:pStyle w:val="ConsPlusNormal"/>
        <w:spacing w:before="220"/>
        <w:ind w:firstLine="540"/>
        <w:jc w:val="both"/>
      </w:pPr>
      <w: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781DB1" w:rsidRDefault="00781DB1">
      <w:pPr>
        <w:pStyle w:val="ConsPlusNormal"/>
        <w:spacing w:before="220"/>
        <w:ind w:firstLine="540"/>
        <w:jc w:val="both"/>
      </w:pPr>
      <w: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781DB1" w:rsidRDefault="00781DB1">
      <w:pPr>
        <w:pStyle w:val="ConsPlusNormal"/>
        <w:ind w:firstLine="540"/>
        <w:jc w:val="both"/>
      </w:pPr>
    </w:p>
    <w:p w:rsidR="00781DB1" w:rsidRDefault="00781DB1">
      <w:pPr>
        <w:pStyle w:val="ConsPlusTitle"/>
        <w:ind w:firstLine="540"/>
        <w:jc w:val="both"/>
        <w:outlineLvl w:val="1"/>
      </w:pPr>
      <w:r>
        <w:t>Статья 11. Компетенция наблюдательного совета автономного учреждения</w:t>
      </w:r>
    </w:p>
    <w:p w:rsidR="00781DB1" w:rsidRDefault="00781DB1">
      <w:pPr>
        <w:pStyle w:val="ConsPlusNormal"/>
        <w:ind w:firstLine="540"/>
        <w:jc w:val="both"/>
      </w:pPr>
    </w:p>
    <w:p w:rsidR="00781DB1" w:rsidRDefault="00781DB1">
      <w:pPr>
        <w:pStyle w:val="ConsPlusNormal"/>
        <w:ind w:firstLine="540"/>
        <w:jc w:val="both"/>
      </w:pPr>
      <w:bookmarkStart w:id="17" w:name="P221"/>
      <w:bookmarkEnd w:id="17"/>
      <w:r>
        <w:t>1. Наблюдательный совет автономного учреждения рассматривает:</w:t>
      </w:r>
    </w:p>
    <w:p w:rsidR="00781DB1" w:rsidRDefault="00781DB1">
      <w:pPr>
        <w:pStyle w:val="ConsPlusNormal"/>
        <w:spacing w:before="220"/>
        <w:ind w:firstLine="540"/>
        <w:jc w:val="both"/>
      </w:pPr>
      <w:bookmarkStart w:id="18" w:name="P222"/>
      <w:bookmarkEnd w:id="18"/>
      <w:r>
        <w:t>1) предложения учредителя или руководителя автономного учреждения о внесении изменений в устав автономного учреждения;</w:t>
      </w:r>
    </w:p>
    <w:p w:rsidR="00781DB1" w:rsidRDefault="00781DB1">
      <w:pPr>
        <w:pStyle w:val="ConsPlusNormal"/>
        <w:spacing w:before="220"/>
        <w:ind w:firstLine="540"/>
        <w:jc w:val="both"/>
      </w:pPr>
      <w: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781DB1" w:rsidRDefault="00781DB1">
      <w:pPr>
        <w:pStyle w:val="ConsPlusNormal"/>
        <w:spacing w:before="220"/>
        <w:ind w:firstLine="540"/>
        <w:jc w:val="both"/>
      </w:pPr>
      <w:r>
        <w:t>3) предложения учредителя или руководителя автономного учреждения о реорганизации автономного учреждения или о его ликвидации;</w:t>
      </w:r>
    </w:p>
    <w:p w:rsidR="00781DB1" w:rsidRDefault="00781DB1">
      <w:pPr>
        <w:pStyle w:val="ConsPlusNormal"/>
        <w:spacing w:before="220"/>
        <w:ind w:firstLine="540"/>
        <w:jc w:val="both"/>
      </w:pPr>
      <w:bookmarkStart w:id="19" w:name="P225"/>
      <w:bookmarkEnd w:id="19"/>
      <w: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781DB1" w:rsidRDefault="00781DB1">
      <w:pPr>
        <w:pStyle w:val="ConsPlusNormal"/>
        <w:spacing w:before="220"/>
        <w:ind w:firstLine="540"/>
        <w:jc w:val="both"/>
      </w:pPr>
      <w:bookmarkStart w:id="20" w:name="P226"/>
      <w:bookmarkEnd w:id="20"/>
      <w: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81DB1" w:rsidRDefault="00781DB1">
      <w:pPr>
        <w:pStyle w:val="ConsPlusNormal"/>
        <w:spacing w:before="220"/>
        <w:ind w:firstLine="540"/>
        <w:jc w:val="both"/>
      </w:pPr>
      <w:bookmarkStart w:id="21" w:name="P227"/>
      <w:bookmarkEnd w:id="21"/>
      <w:r>
        <w:t>6) проект плана финансово-хозяйственной деятельности автономного учреждения;</w:t>
      </w:r>
    </w:p>
    <w:p w:rsidR="00781DB1" w:rsidRDefault="00781DB1">
      <w:pPr>
        <w:pStyle w:val="ConsPlusNormal"/>
        <w:spacing w:before="220"/>
        <w:ind w:firstLine="540"/>
        <w:jc w:val="both"/>
      </w:pPr>
      <w:bookmarkStart w:id="22" w:name="P228"/>
      <w:bookmarkEnd w:id="22"/>
      <w:r>
        <w:t xml:space="preserve">7) по представлению руководителя автономного учреждения отчеты о деятельности </w:t>
      </w:r>
      <w:r>
        <w:lastRenderedPageBreak/>
        <w:t>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781DB1" w:rsidRDefault="00781DB1">
      <w:pPr>
        <w:pStyle w:val="ConsPlusNormal"/>
        <w:spacing w:before="220"/>
        <w:ind w:firstLine="540"/>
        <w:jc w:val="both"/>
      </w:pPr>
      <w:bookmarkStart w:id="23" w:name="P229"/>
      <w:bookmarkEnd w:id="23"/>
      <w:r>
        <w:t xml:space="preserve">8) предложения руководителя автономного учреждения о совершении сделок по распоряжению имуществом, которым в соответствии с </w:t>
      </w:r>
      <w:hyperlink w:anchor="P72" w:history="1">
        <w:r>
          <w:rPr>
            <w:color w:val="0000FF"/>
          </w:rPr>
          <w:t>частями 2</w:t>
        </w:r>
      </w:hyperlink>
      <w:r>
        <w:t xml:space="preserve"> и </w:t>
      </w:r>
      <w:hyperlink w:anchor="P86" w:history="1">
        <w:r>
          <w:rPr>
            <w:color w:val="0000FF"/>
          </w:rPr>
          <w:t>6 статьи 3</w:t>
        </w:r>
      </w:hyperlink>
      <w:r>
        <w:t xml:space="preserve"> настоящего Федерального закона автономное учреждение не вправе распоряжаться самостоятельно;</w:t>
      </w:r>
    </w:p>
    <w:p w:rsidR="00781DB1" w:rsidRDefault="00781DB1">
      <w:pPr>
        <w:pStyle w:val="ConsPlusNormal"/>
        <w:spacing w:before="220"/>
        <w:ind w:firstLine="540"/>
        <w:jc w:val="both"/>
      </w:pPr>
      <w:bookmarkStart w:id="24" w:name="P230"/>
      <w:bookmarkEnd w:id="24"/>
      <w:r>
        <w:t>9) предложения руководителя автономного учреждения о совершении крупных сделок;</w:t>
      </w:r>
    </w:p>
    <w:p w:rsidR="00781DB1" w:rsidRDefault="00781DB1">
      <w:pPr>
        <w:pStyle w:val="ConsPlusNormal"/>
        <w:spacing w:before="220"/>
        <w:ind w:firstLine="540"/>
        <w:jc w:val="both"/>
      </w:pPr>
      <w:bookmarkStart w:id="25" w:name="P231"/>
      <w:bookmarkEnd w:id="25"/>
      <w:r>
        <w:t>10) предложения руководителя автономного учреждения о совершении сделок, в совершении которых имеется заинтересованность;</w:t>
      </w:r>
    </w:p>
    <w:p w:rsidR="00781DB1" w:rsidRDefault="00781DB1">
      <w:pPr>
        <w:pStyle w:val="ConsPlusNormal"/>
        <w:spacing w:before="220"/>
        <w:ind w:firstLine="540"/>
        <w:jc w:val="both"/>
      </w:pPr>
      <w:bookmarkStart w:id="26" w:name="P232"/>
      <w:bookmarkEnd w:id="26"/>
      <w: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781DB1" w:rsidRDefault="00781DB1">
      <w:pPr>
        <w:pStyle w:val="ConsPlusNormal"/>
        <w:spacing w:before="220"/>
        <w:ind w:firstLine="540"/>
        <w:jc w:val="both"/>
      </w:pPr>
      <w:bookmarkStart w:id="27" w:name="P233"/>
      <w:bookmarkEnd w:id="27"/>
      <w:r>
        <w:t>12) вопросы проведения аудита годовой бухгалтерской отчетности автономного учреждения и утверждения аудиторской организации.</w:t>
      </w:r>
    </w:p>
    <w:p w:rsidR="00781DB1" w:rsidRDefault="00781DB1">
      <w:pPr>
        <w:pStyle w:val="ConsPlusNormal"/>
        <w:spacing w:before="220"/>
        <w:ind w:firstLine="540"/>
        <w:jc w:val="both"/>
      </w:pPr>
      <w:r>
        <w:t xml:space="preserve">2. По вопросам, указанным в </w:t>
      </w:r>
      <w:hyperlink w:anchor="P222" w:history="1">
        <w:r>
          <w:rPr>
            <w:color w:val="0000FF"/>
          </w:rPr>
          <w:t>пунктах 1</w:t>
        </w:r>
      </w:hyperlink>
      <w:r>
        <w:t xml:space="preserve"> - </w:t>
      </w:r>
      <w:hyperlink w:anchor="P225" w:history="1">
        <w:r>
          <w:rPr>
            <w:color w:val="0000FF"/>
          </w:rPr>
          <w:t>4</w:t>
        </w:r>
      </w:hyperlink>
      <w:r>
        <w:t xml:space="preserve">, </w:t>
      </w:r>
      <w:hyperlink w:anchor="P228" w:history="1">
        <w:r>
          <w:rPr>
            <w:color w:val="0000FF"/>
          </w:rPr>
          <w:t>7</w:t>
        </w:r>
      </w:hyperlink>
      <w:r>
        <w:t xml:space="preserve"> и </w:t>
      </w:r>
      <w:hyperlink w:anchor="P229" w:history="1">
        <w:r>
          <w:rPr>
            <w:color w:val="0000FF"/>
          </w:rPr>
          <w:t>8 части 1</w:t>
        </w:r>
      </w:hyperlink>
      <w: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781DB1" w:rsidRDefault="00781DB1">
      <w:pPr>
        <w:pStyle w:val="ConsPlusNormal"/>
        <w:spacing w:before="220"/>
        <w:ind w:firstLine="540"/>
        <w:jc w:val="both"/>
      </w:pPr>
      <w:r>
        <w:t xml:space="preserve">3. По вопросу, указанному в </w:t>
      </w:r>
      <w:hyperlink w:anchor="P227" w:history="1">
        <w:r>
          <w:rPr>
            <w:color w:val="0000FF"/>
          </w:rPr>
          <w:t>пункте 6 части 1</w:t>
        </w:r>
      </w:hyperlink>
      <w: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226" w:history="1">
        <w:r>
          <w:rPr>
            <w:color w:val="0000FF"/>
          </w:rPr>
          <w:t>пунктах 5</w:t>
        </w:r>
      </w:hyperlink>
      <w:r>
        <w:t xml:space="preserve"> и </w:t>
      </w:r>
      <w:hyperlink w:anchor="P232" w:history="1">
        <w:r>
          <w:rPr>
            <w:color w:val="0000FF"/>
          </w:rPr>
          <w:t>11 части 1</w:t>
        </w:r>
      </w:hyperlink>
      <w: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781DB1" w:rsidRDefault="00781DB1">
      <w:pPr>
        <w:pStyle w:val="ConsPlusNormal"/>
        <w:spacing w:before="220"/>
        <w:ind w:firstLine="540"/>
        <w:jc w:val="both"/>
      </w:pPr>
      <w:r>
        <w:t xml:space="preserve">4. Утратил силу. - Федеральный </w:t>
      </w:r>
      <w:hyperlink r:id="rId55" w:history="1">
        <w:r>
          <w:rPr>
            <w:color w:val="0000FF"/>
          </w:rPr>
          <w:t>закон</w:t>
        </w:r>
      </w:hyperlink>
      <w:r>
        <w:t xml:space="preserve"> от 27.11.2017 N 347-ФЗ.</w:t>
      </w:r>
    </w:p>
    <w:p w:rsidR="00781DB1" w:rsidRDefault="00781DB1">
      <w:pPr>
        <w:pStyle w:val="ConsPlusNormal"/>
        <w:spacing w:before="220"/>
        <w:ind w:firstLine="540"/>
        <w:jc w:val="both"/>
      </w:pPr>
      <w:r>
        <w:t xml:space="preserve">5. По вопросам, указанным в </w:t>
      </w:r>
      <w:hyperlink w:anchor="P230" w:history="1">
        <w:r>
          <w:rPr>
            <w:color w:val="0000FF"/>
          </w:rPr>
          <w:t>пунктах 9</w:t>
        </w:r>
      </w:hyperlink>
      <w:r>
        <w:t xml:space="preserve">, </w:t>
      </w:r>
      <w:hyperlink w:anchor="P231" w:history="1">
        <w:r>
          <w:rPr>
            <w:color w:val="0000FF"/>
          </w:rPr>
          <w:t>10</w:t>
        </w:r>
      </w:hyperlink>
      <w:r>
        <w:t xml:space="preserve"> и </w:t>
      </w:r>
      <w:hyperlink w:anchor="P233" w:history="1">
        <w:r>
          <w:rPr>
            <w:color w:val="0000FF"/>
          </w:rPr>
          <w:t>12 части 1</w:t>
        </w:r>
      </w:hyperlink>
      <w: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781DB1" w:rsidRDefault="00781DB1">
      <w:pPr>
        <w:pStyle w:val="ConsPlusNormal"/>
        <w:spacing w:before="220"/>
        <w:ind w:firstLine="540"/>
        <w:jc w:val="both"/>
      </w:pPr>
      <w:r>
        <w:t xml:space="preserve">6. Рекомендации и заключения по вопросам, указанным в </w:t>
      </w:r>
      <w:hyperlink w:anchor="P222" w:history="1">
        <w:r>
          <w:rPr>
            <w:color w:val="0000FF"/>
          </w:rPr>
          <w:t>пунктах 1</w:t>
        </w:r>
      </w:hyperlink>
      <w:r>
        <w:t xml:space="preserve"> - </w:t>
      </w:r>
      <w:hyperlink w:anchor="P229" w:history="1">
        <w:r>
          <w:rPr>
            <w:color w:val="0000FF"/>
          </w:rPr>
          <w:t>8</w:t>
        </w:r>
      </w:hyperlink>
      <w:r>
        <w:t xml:space="preserve"> и </w:t>
      </w:r>
      <w:hyperlink w:anchor="P232" w:history="1">
        <w:r>
          <w:rPr>
            <w:color w:val="0000FF"/>
          </w:rPr>
          <w:t>11 части 1</w:t>
        </w:r>
      </w:hyperlink>
      <w:r>
        <w:t xml:space="preserve"> настоящей статьи, даются большинством голосов от общего числа голосов членов наблюдательного совета автономного учреждения.</w:t>
      </w:r>
    </w:p>
    <w:p w:rsidR="00781DB1" w:rsidRDefault="00781DB1">
      <w:pPr>
        <w:pStyle w:val="ConsPlusNormal"/>
        <w:spacing w:before="220"/>
        <w:ind w:firstLine="540"/>
        <w:jc w:val="both"/>
      </w:pPr>
      <w:r>
        <w:t xml:space="preserve">7. Решения по вопросам, указанным в </w:t>
      </w:r>
      <w:hyperlink w:anchor="P230" w:history="1">
        <w:r>
          <w:rPr>
            <w:color w:val="0000FF"/>
          </w:rPr>
          <w:t>пунктах 9</w:t>
        </w:r>
      </w:hyperlink>
      <w:r>
        <w:t xml:space="preserve"> и </w:t>
      </w:r>
      <w:hyperlink w:anchor="P233" w:history="1">
        <w:r>
          <w:rPr>
            <w:color w:val="0000FF"/>
          </w:rPr>
          <w:t>12 части 1</w:t>
        </w:r>
      </w:hyperlink>
      <w: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781DB1" w:rsidRDefault="00781DB1">
      <w:pPr>
        <w:pStyle w:val="ConsPlusNormal"/>
        <w:spacing w:before="220"/>
        <w:ind w:firstLine="540"/>
        <w:jc w:val="both"/>
      </w:pPr>
      <w:r>
        <w:t xml:space="preserve">8. Решение по вопросу, указанному в </w:t>
      </w:r>
      <w:hyperlink w:anchor="P231" w:history="1">
        <w:r>
          <w:rPr>
            <w:color w:val="0000FF"/>
          </w:rPr>
          <w:t>пункте 10 части 1</w:t>
        </w:r>
      </w:hyperlink>
      <w:r>
        <w:t xml:space="preserve"> настоящей статьи, принимается наблюдательным советом автономного учреждения в порядке, установленном </w:t>
      </w:r>
      <w:hyperlink w:anchor="P282" w:history="1">
        <w:r>
          <w:rPr>
            <w:color w:val="0000FF"/>
          </w:rPr>
          <w:t>частями 1</w:t>
        </w:r>
      </w:hyperlink>
      <w:r>
        <w:t xml:space="preserve"> и </w:t>
      </w:r>
      <w:hyperlink w:anchor="P283" w:history="1">
        <w:r>
          <w:rPr>
            <w:color w:val="0000FF"/>
          </w:rPr>
          <w:t>2 статьи 17</w:t>
        </w:r>
      </w:hyperlink>
      <w:r>
        <w:t xml:space="preserve"> настоящего Федерального закона.</w:t>
      </w:r>
    </w:p>
    <w:p w:rsidR="00781DB1" w:rsidRDefault="00781DB1">
      <w:pPr>
        <w:pStyle w:val="ConsPlusNormal"/>
        <w:spacing w:before="220"/>
        <w:ind w:firstLine="540"/>
        <w:jc w:val="both"/>
      </w:pPr>
      <w:r>
        <w:t xml:space="preserve">9. Вопросы, относящиеся к компетенции наблюдательного совета автономного учреждения в соответствии с </w:t>
      </w:r>
      <w:hyperlink w:anchor="P221" w:history="1">
        <w:r>
          <w:rPr>
            <w:color w:val="0000FF"/>
          </w:rPr>
          <w:t>частью 1</w:t>
        </w:r>
      </w:hyperlink>
      <w:r>
        <w:t xml:space="preserve"> настоящей статьи, не могут быть переданы на рассмотрение других органов автономного учреждения.</w:t>
      </w:r>
    </w:p>
    <w:p w:rsidR="00781DB1" w:rsidRDefault="00781DB1">
      <w:pPr>
        <w:pStyle w:val="ConsPlusNormal"/>
        <w:spacing w:before="220"/>
        <w:ind w:firstLine="540"/>
        <w:jc w:val="both"/>
      </w:pPr>
      <w: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781DB1" w:rsidRDefault="00781DB1">
      <w:pPr>
        <w:pStyle w:val="ConsPlusNormal"/>
        <w:ind w:firstLine="540"/>
        <w:jc w:val="both"/>
      </w:pPr>
    </w:p>
    <w:p w:rsidR="00781DB1" w:rsidRDefault="00781DB1">
      <w:pPr>
        <w:pStyle w:val="ConsPlusTitle"/>
        <w:ind w:firstLine="540"/>
        <w:jc w:val="both"/>
        <w:outlineLvl w:val="1"/>
      </w:pPr>
      <w:r>
        <w:lastRenderedPageBreak/>
        <w:t>Статья 12. Порядок проведения заседаний наблюдательного совета автономного учреждения</w:t>
      </w:r>
    </w:p>
    <w:p w:rsidR="00781DB1" w:rsidRDefault="00781DB1">
      <w:pPr>
        <w:pStyle w:val="ConsPlusNormal"/>
        <w:ind w:firstLine="540"/>
        <w:jc w:val="both"/>
      </w:pPr>
    </w:p>
    <w:p w:rsidR="00781DB1" w:rsidRDefault="00781DB1">
      <w:pPr>
        <w:pStyle w:val="ConsPlusNormal"/>
        <w:ind w:firstLine="540"/>
        <w:jc w:val="both"/>
      </w:pPr>
      <w:r>
        <w:t>1. Заседания наблюдательного совета автономного учреждения проводятся по мере необходимости, но не реже одного раза в квартал.</w:t>
      </w:r>
    </w:p>
    <w:p w:rsidR="00781DB1" w:rsidRDefault="00781DB1">
      <w:pPr>
        <w:pStyle w:val="ConsPlusNormal"/>
        <w:spacing w:before="220"/>
        <w:ind w:firstLine="540"/>
        <w:jc w:val="both"/>
      </w:pPr>
      <w: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781DB1" w:rsidRDefault="00781DB1">
      <w:pPr>
        <w:pStyle w:val="ConsPlusNormal"/>
        <w:spacing w:before="220"/>
        <w:ind w:firstLine="540"/>
        <w:jc w:val="both"/>
      </w:pPr>
      <w: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781DB1" w:rsidRDefault="00781DB1">
      <w:pPr>
        <w:pStyle w:val="ConsPlusNormal"/>
        <w:spacing w:before="220"/>
        <w:ind w:firstLine="540"/>
        <w:jc w:val="both"/>
      </w:pPr>
      <w: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781DB1" w:rsidRDefault="00781DB1">
      <w:pPr>
        <w:pStyle w:val="ConsPlusNormal"/>
        <w:spacing w:before="220"/>
        <w:ind w:firstLine="540"/>
        <w:jc w:val="both"/>
      </w:pPr>
      <w: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781DB1" w:rsidRDefault="00781DB1">
      <w:pPr>
        <w:pStyle w:val="ConsPlusNormal"/>
        <w:spacing w:before="220"/>
        <w:ind w:firstLine="540"/>
        <w:jc w:val="both"/>
      </w:pPr>
      <w:r>
        <w:t xml:space="preserve">6. Уставом автономного учреждения может предусматриваться возможность </w:t>
      </w:r>
      <w:proofErr w:type="gramStart"/>
      <w:r>
        <w:t>учета</w:t>
      </w:r>
      <w:proofErr w:type="gramEnd"/>
      <w:r>
        <w:t xml:space="preserve">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230" w:history="1">
        <w:r>
          <w:rPr>
            <w:color w:val="0000FF"/>
          </w:rPr>
          <w:t>пунктами 9</w:t>
        </w:r>
      </w:hyperlink>
      <w:r>
        <w:t xml:space="preserve"> и </w:t>
      </w:r>
      <w:hyperlink w:anchor="P231" w:history="1">
        <w:r>
          <w:rPr>
            <w:color w:val="0000FF"/>
          </w:rPr>
          <w:t>10 части 1 статьи 11</w:t>
        </w:r>
      </w:hyperlink>
      <w:r>
        <w:t xml:space="preserve"> настоящего Федерального закона.</w:t>
      </w:r>
    </w:p>
    <w:p w:rsidR="00781DB1" w:rsidRDefault="00781DB1">
      <w:pPr>
        <w:pStyle w:val="ConsPlusNormal"/>
        <w:spacing w:before="220"/>
        <w:ind w:firstLine="540"/>
        <w:jc w:val="both"/>
      </w:pPr>
      <w: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781DB1" w:rsidRDefault="00781DB1">
      <w:pPr>
        <w:pStyle w:val="ConsPlusNormal"/>
        <w:spacing w:before="220"/>
        <w:ind w:firstLine="540"/>
        <w:jc w:val="both"/>
      </w:pPr>
      <w: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781DB1" w:rsidRDefault="00781DB1">
      <w:pPr>
        <w:pStyle w:val="ConsPlusNormal"/>
        <w:ind w:firstLine="540"/>
        <w:jc w:val="both"/>
      </w:pPr>
    </w:p>
    <w:p w:rsidR="00781DB1" w:rsidRDefault="00781DB1">
      <w:pPr>
        <w:pStyle w:val="ConsPlusTitle"/>
        <w:ind w:firstLine="540"/>
        <w:jc w:val="both"/>
        <w:outlineLvl w:val="1"/>
      </w:pPr>
      <w:r>
        <w:t>Статья 13. Руководитель автономного учреждения</w:t>
      </w:r>
    </w:p>
    <w:p w:rsidR="00781DB1" w:rsidRDefault="00781DB1">
      <w:pPr>
        <w:pStyle w:val="ConsPlusNormal"/>
        <w:ind w:firstLine="540"/>
        <w:jc w:val="both"/>
      </w:pPr>
    </w:p>
    <w:p w:rsidR="00781DB1" w:rsidRDefault="00781DB1">
      <w:pPr>
        <w:pStyle w:val="ConsPlusNormal"/>
        <w:ind w:firstLine="540"/>
        <w:jc w:val="both"/>
      </w:pPr>
      <w: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781DB1" w:rsidRDefault="00781DB1">
      <w:pPr>
        <w:pStyle w:val="ConsPlusNormal"/>
        <w:spacing w:before="220"/>
        <w:ind w:firstLine="540"/>
        <w:jc w:val="both"/>
      </w:pPr>
      <w:r>
        <w:t xml:space="preserve">2. Руководитель автономного учреждения без доверенности действует от имени автономного </w:t>
      </w:r>
      <w:r>
        <w:lastRenderedPageBreak/>
        <w:t>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781DB1" w:rsidRDefault="00781DB1">
      <w:pPr>
        <w:pStyle w:val="ConsPlusNormal"/>
        <w:ind w:firstLine="540"/>
        <w:jc w:val="both"/>
      </w:pPr>
    </w:p>
    <w:p w:rsidR="00781DB1" w:rsidRDefault="00781DB1">
      <w:pPr>
        <w:pStyle w:val="ConsPlusTitle"/>
        <w:ind w:firstLine="540"/>
        <w:jc w:val="both"/>
        <w:outlineLvl w:val="1"/>
      </w:pPr>
      <w:r>
        <w:t>Статья 14. Крупные сделки</w:t>
      </w:r>
    </w:p>
    <w:p w:rsidR="00781DB1" w:rsidRDefault="00781DB1">
      <w:pPr>
        <w:pStyle w:val="ConsPlusNormal"/>
        <w:ind w:firstLine="540"/>
        <w:jc w:val="both"/>
      </w:pPr>
    </w:p>
    <w:p w:rsidR="00781DB1" w:rsidRDefault="00781DB1">
      <w:pPr>
        <w:pStyle w:val="ConsPlusNormal"/>
        <w:ind w:firstLine="540"/>
        <w:jc w:val="both"/>
      </w:pPr>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781DB1" w:rsidRDefault="00781DB1">
      <w:pPr>
        <w:pStyle w:val="ConsPlusNormal"/>
        <w:ind w:firstLine="540"/>
        <w:jc w:val="both"/>
      </w:pPr>
    </w:p>
    <w:p w:rsidR="00781DB1" w:rsidRDefault="00781DB1">
      <w:pPr>
        <w:pStyle w:val="ConsPlusTitle"/>
        <w:ind w:firstLine="540"/>
        <w:jc w:val="both"/>
        <w:outlineLvl w:val="1"/>
      </w:pPr>
      <w:r>
        <w:t>Статья 15. Порядок совершения крупных сделок и последствия его нарушения</w:t>
      </w:r>
    </w:p>
    <w:p w:rsidR="00781DB1" w:rsidRDefault="00781DB1">
      <w:pPr>
        <w:pStyle w:val="ConsPlusNormal"/>
        <w:ind w:firstLine="540"/>
        <w:jc w:val="both"/>
      </w:pPr>
    </w:p>
    <w:p w:rsidR="00781DB1" w:rsidRDefault="00781DB1">
      <w:pPr>
        <w:pStyle w:val="ConsPlusNormal"/>
        <w:ind w:firstLine="540"/>
        <w:jc w:val="both"/>
      </w:pPr>
      <w: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781DB1" w:rsidRDefault="00781DB1">
      <w:pPr>
        <w:pStyle w:val="ConsPlusNormal"/>
        <w:spacing w:before="220"/>
        <w:ind w:firstLine="540"/>
        <w:jc w:val="both"/>
      </w:pPr>
      <w: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781DB1" w:rsidRDefault="00781DB1">
      <w:pPr>
        <w:pStyle w:val="ConsPlusNormal"/>
        <w:spacing w:before="220"/>
        <w:ind w:firstLine="540"/>
        <w:jc w:val="both"/>
      </w:pPr>
      <w: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781DB1" w:rsidRDefault="00781DB1">
      <w:pPr>
        <w:pStyle w:val="ConsPlusNormal"/>
        <w:ind w:firstLine="540"/>
        <w:jc w:val="both"/>
      </w:pPr>
    </w:p>
    <w:p w:rsidR="00781DB1" w:rsidRDefault="00781DB1">
      <w:pPr>
        <w:pStyle w:val="ConsPlusTitle"/>
        <w:ind w:firstLine="540"/>
        <w:jc w:val="both"/>
        <w:outlineLvl w:val="1"/>
      </w:pPr>
      <w:r>
        <w:t>Статья 16. Заинтересованность в совершении автономным учреждением сделки</w:t>
      </w:r>
    </w:p>
    <w:p w:rsidR="00781DB1" w:rsidRDefault="00781DB1">
      <w:pPr>
        <w:pStyle w:val="ConsPlusNormal"/>
        <w:ind w:firstLine="540"/>
        <w:jc w:val="both"/>
      </w:pPr>
    </w:p>
    <w:p w:rsidR="00781DB1" w:rsidRDefault="00781DB1">
      <w:pPr>
        <w:pStyle w:val="ConsPlusNormal"/>
        <w:ind w:firstLine="540"/>
        <w:jc w:val="both"/>
      </w:pPr>
      <w: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274" w:history="1">
        <w:r>
          <w:rPr>
            <w:color w:val="0000FF"/>
          </w:rPr>
          <w:t>части 3</w:t>
        </w:r>
      </w:hyperlink>
      <w:r>
        <w:t xml:space="preserve"> настоящей статьи, члены наблюдательного совета автономного учреждения, руководитель автономного учреждения и его заместители.</w:t>
      </w:r>
    </w:p>
    <w:p w:rsidR="00781DB1" w:rsidRDefault="00781DB1">
      <w:pPr>
        <w:pStyle w:val="ConsPlusNormal"/>
        <w:spacing w:before="220"/>
        <w:ind w:firstLine="540"/>
        <w:jc w:val="both"/>
      </w:pPr>
      <w: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781DB1" w:rsidRDefault="00781DB1">
      <w:pPr>
        <w:pStyle w:val="ConsPlusNormal"/>
        <w:spacing w:before="220"/>
        <w:ind w:firstLine="540"/>
        <w:jc w:val="both"/>
      </w:pPr>
      <w:bookmarkStart w:id="28" w:name="P274"/>
      <w:bookmarkEnd w:id="28"/>
      <w: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781DB1" w:rsidRDefault="00781DB1">
      <w:pPr>
        <w:pStyle w:val="ConsPlusNormal"/>
        <w:spacing w:before="220"/>
        <w:ind w:firstLine="540"/>
        <w:jc w:val="both"/>
      </w:pPr>
      <w:r>
        <w:lastRenderedPageBreak/>
        <w:t>1) являются в сделке стороной, выгодоприобретателем, посредником или представителем;</w:t>
      </w:r>
    </w:p>
    <w:p w:rsidR="00781DB1" w:rsidRDefault="00781DB1">
      <w:pPr>
        <w:pStyle w:val="ConsPlusNormal"/>
        <w:spacing w:before="220"/>
        <w:ind w:firstLine="540"/>
        <w:jc w:val="both"/>
      </w:pPr>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781DB1" w:rsidRDefault="00781DB1">
      <w:pPr>
        <w:pStyle w:val="ConsPlusNormal"/>
        <w:spacing w:before="220"/>
        <w:ind w:firstLine="540"/>
        <w:jc w:val="both"/>
      </w:pPr>
      <w: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781DB1" w:rsidRDefault="00781DB1">
      <w:pPr>
        <w:pStyle w:val="ConsPlusNormal"/>
        <w:spacing w:before="220"/>
        <w:ind w:firstLine="540"/>
        <w:jc w:val="both"/>
      </w:pPr>
      <w:bookmarkStart w:id="29" w:name="P278"/>
      <w:bookmarkEnd w:id="29"/>
      <w: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781DB1" w:rsidRDefault="00781DB1">
      <w:pPr>
        <w:pStyle w:val="ConsPlusNormal"/>
        <w:ind w:firstLine="540"/>
        <w:jc w:val="both"/>
      </w:pPr>
    </w:p>
    <w:p w:rsidR="00781DB1" w:rsidRDefault="00781DB1">
      <w:pPr>
        <w:pStyle w:val="ConsPlusTitle"/>
        <w:ind w:firstLine="540"/>
        <w:jc w:val="both"/>
        <w:outlineLvl w:val="1"/>
      </w:pPr>
      <w:r>
        <w:t>Статья 17. Порядок совершения сделки, в совершении которой имеется заинтересованность, и последствия его нарушения</w:t>
      </w:r>
    </w:p>
    <w:p w:rsidR="00781DB1" w:rsidRDefault="00781DB1">
      <w:pPr>
        <w:pStyle w:val="ConsPlusNormal"/>
        <w:ind w:firstLine="540"/>
        <w:jc w:val="both"/>
      </w:pPr>
    </w:p>
    <w:p w:rsidR="00781DB1" w:rsidRDefault="00781DB1">
      <w:pPr>
        <w:pStyle w:val="ConsPlusNormal"/>
        <w:ind w:firstLine="540"/>
        <w:jc w:val="both"/>
      </w:pPr>
      <w:bookmarkStart w:id="30" w:name="P282"/>
      <w:bookmarkEnd w:id="30"/>
      <w: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781DB1" w:rsidRDefault="00781DB1">
      <w:pPr>
        <w:pStyle w:val="ConsPlusNormal"/>
        <w:spacing w:before="220"/>
        <w:ind w:firstLine="540"/>
        <w:jc w:val="both"/>
      </w:pPr>
      <w:bookmarkStart w:id="31" w:name="P283"/>
      <w:bookmarkEnd w:id="31"/>
      <w: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781DB1" w:rsidRDefault="00781DB1">
      <w:pPr>
        <w:pStyle w:val="ConsPlusNormal"/>
        <w:spacing w:before="220"/>
        <w:ind w:firstLine="540"/>
        <w:jc w:val="both"/>
      </w:pPr>
      <w: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781DB1" w:rsidRDefault="00781DB1">
      <w:pPr>
        <w:pStyle w:val="ConsPlusNormal"/>
        <w:spacing w:before="220"/>
        <w:ind w:firstLine="540"/>
        <w:jc w:val="both"/>
      </w:pPr>
      <w:r>
        <w:t xml:space="preserve">4. Заинтересованное лицо, нарушившее обязанность, предусмотренную </w:t>
      </w:r>
      <w:hyperlink w:anchor="P278" w:history="1">
        <w:r>
          <w:rPr>
            <w:color w:val="0000FF"/>
          </w:rPr>
          <w:t>частью 4 статьи 16</w:t>
        </w:r>
      </w:hyperlink>
      <w: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781DB1" w:rsidRDefault="00781DB1">
      <w:pPr>
        <w:pStyle w:val="ConsPlusNormal"/>
        <w:spacing w:before="220"/>
        <w:ind w:firstLine="540"/>
        <w:jc w:val="both"/>
      </w:pPr>
      <w: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781DB1" w:rsidRDefault="00781DB1">
      <w:pPr>
        <w:pStyle w:val="ConsPlusNormal"/>
        <w:ind w:firstLine="540"/>
        <w:jc w:val="both"/>
      </w:pPr>
    </w:p>
    <w:p w:rsidR="00781DB1" w:rsidRDefault="00781DB1">
      <w:pPr>
        <w:pStyle w:val="ConsPlusTitle"/>
        <w:jc w:val="center"/>
        <w:outlineLvl w:val="0"/>
      </w:pPr>
      <w:r>
        <w:t>Глава 4. РЕОРГАНИЗАЦИЯ И ЛИКВИДАЦИЯ АВТОНОМНОГО</w:t>
      </w:r>
    </w:p>
    <w:p w:rsidR="00781DB1" w:rsidRDefault="00781DB1">
      <w:pPr>
        <w:pStyle w:val="ConsPlusTitle"/>
        <w:jc w:val="center"/>
      </w:pPr>
      <w:r>
        <w:t>УЧРЕЖДЕНИЯ, ИЗМЕНЕНИЕ ЕГО ТИПА</w:t>
      </w:r>
    </w:p>
    <w:p w:rsidR="00781DB1" w:rsidRDefault="00781DB1">
      <w:pPr>
        <w:pStyle w:val="ConsPlusNormal"/>
        <w:ind w:firstLine="540"/>
        <w:jc w:val="both"/>
      </w:pPr>
    </w:p>
    <w:p w:rsidR="00781DB1" w:rsidRDefault="00781DB1">
      <w:pPr>
        <w:pStyle w:val="ConsPlusTitle"/>
        <w:ind w:firstLine="540"/>
        <w:jc w:val="both"/>
        <w:outlineLvl w:val="1"/>
      </w:pPr>
      <w:r>
        <w:t>Статья 18. Реорганизация автономного учреждения и изменение его типа</w:t>
      </w:r>
    </w:p>
    <w:p w:rsidR="00781DB1" w:rsidRDefault="00781DB1">
      <w:pPr>
        <w:pStyle w:val="ConsPlusNormal"/>
        <w:ind w:firstLine="540"/>
        <w:jc w:val="both"/>
      </w:pPr>
    </w:p>
    <w:p w:rsidR="00781DB1" w:rsidRDefault="00781DB1">
      <w:pPr>
        <w:pStyle w:val="ConsPlusNormal"/>
        <w:ind w:firstLine="540"/>
        <w:jc w:val="both"/>
      </w:pPr>
      <w:r>
        <w:t xml:space="preserve">1. Автономное учреждение может быть реорганизовано в случаях и в порядке, которые предусмотрены Гражданским </w:t>
      </w:r>
      <w:hyperlink r:id="rId56" w:history="1">
        <w:r>
          <w:rPr>
            <w:color w:val="0000FF"/>
          </w:rPr>
          <w:t>кодексом</w:t>
        </w:r>
      </w:hyperlink>
      <w:r>
        <w:t xml:space="preserve"> Российской Федерации, настоящим Федеральным законом и иными федеральными законами.</w:t>
      </w:r>
    </w:p>
    <w:p w:rsidR="00781DB1" w:rsidRDefault="00781DB1">
      <w:pPr>
        <w:pStyle w:val="ConsPlusNormal"/>
        <w:spacing w:before="220"/>
        <w:ind w:firstLine="540"/>
        <w:jc w:val="both"/>
      </w:pPr>
      <w:r>
        <w:t>2. Реорганизация автономного учреждения может быть осуществлена в форме:</w:t>
      </w:r>
    </w:p>
    <w:p w:rsidR="00781DB1" w:rsidRDefault="00781DB1">
      <w:pPr>
        <w:pStyle w:val="ConsPlusNormal"/>
        <w:spacing w:before="220"/>
        <w:ind w:firstLine="540"/>
        <w:jc w:val="both"/>
      </w:pPr>
      <w:r>
        <w:t>1) слияния двух или нескольких автономных учреждений;</w:t>
      </w:r>
    </w:p>
    <w:p w:rsidR="00781DB1" w:rsidRDefault="00781DB1">
      <w:pPr>
        <w:pStyle w:val="ConsPlusNormal"/>
        <w:spacing w:before="220"/>
        <w:ind w:firstLine="540"/>
        <w:jc w:val="both"/>
      </w:pPr>
      <w:r>
        <w:t>2) присоединения к автономному учреждению одного учреждения или нескольких учреждений соответствующей формы собственности;</w:t>
      </w:r>
    </w:p>
    <w:p w:rsidR="00781DB1" w:rsidRDefault="00781DB1">
      <w:pPr>
        <w:pStyle w:val="ConsPlusNormal"/>
        <w:spacing w:before="220"/>
        <w:ind w:firstLine="540"/>
        <w:jc w:val="both"/>
      </w:pPr>
      <w:r>
        <w:t>3) разделения автономного учреждения на два учреждения или несколько учреждений соответствующей формы собственности;</w:t>
      </w:r>
    </w:p>
    <w:p w:rsidR="00781DB1" w:rsidRDefault="00781DB1">
      <w:pPr>
        <w:pStyle w:val="ConsPlusNormal"/>
        <w:spacing w:before="220"/>
        <w:ind w:firstLine="540"/>
        <w:jc w:val="both"/>
      </w:pPr>
      <w:r>
        <w:t>4) выделения из автономного учреждения одного учреждения или нескольких учреждений соответствующей формы собственности.</w:t>
      </w:r>
    </w:p>
    <w:p w:rsidR="00781DB1" w:rsidRDefault="00781DB1">
      <w:pPr>
        <w:pStyle w:val="ConsPlusNormal"/>
        <w:spacing w:before="220"/>
        <w:ind w:firstLine="540"/>
        <w:jc w:val="both"/>
      </w:pPr>
      <w: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781DB1" w:rsidRDefault="00781DB1">
      <w:pPr>
        <w:pStyle w:val="ConsPlusNormal"/>
        <w:spacing w:before="220"/>
        <w:ind w:firstLine="540"/>
        <w:jc w:val="both"/>
      </w:pPr>
      <w: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781DB1" w:rsidRDefault="00781DB1">
      <w:pPr>
        <w:pStyle w:val="ConsPlusNormal"/>
        <w:spacing w:before="220"/>
        <w:ind w:firstLine="540"/>
        <w:jc w:val="both"/>
      </w:pPr>
      <w: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r:id="rId57" w:history="1">
        <w:r>
          <w:rPr>
            <w:color w:val="0000FF"/>
          </w:rPr>
          <w:t>порядке</w:t>
        </w:r>
      </w:hyperlink>
      <w:r>
        <w:t>, устанавливаемом:</w:t>
      </w:r>
    </w:p>
    <w:p w:rsidR="00781DB1" w:rsidRDefault="00781DB1">
      <w:pPr>
        <w:pStyle w:val="ConsPlusNormal"/>
        <w:spacing w:before="220"/>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781DB1" w:rsidRDefault="00781DB1">
      <w:pPr>
        <w:pStyle w:val="ConsPlusNormal"/>
        <w:spacing w:before="220"/>
        <w:ind w:firstLine="540"/>
        <w:jc w:val="both"/>
      </w:pPr>
      <w: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781DB1" w:rsidRDefault="00781DB1">
      <w:pPr>
        <w:pStyle w:val="ConsPlusNormal"/>
        <w:spacing w:before="220"/>
        <w:ind w:firstLine="540"/>
        <w:jc w:val="both"/>
      </w:pPr>
      <w: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781DB1" w:rsidRDefault="00781DB1">
      <w:pPr>
        <w:pStyle w:val="ConsPlusNormal"/>
        <w:spacing w:before="220"/>
        <w:ind w:firstLine="540"/>
        <w:jc w:val="both"/>
      </w:pPr>
      <w: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81DB1" w:rsidRDefault="00781DB1">
      <w:pPr>
        <w:pStyle w:val="ConsPlusNormal"/>
        <w:ind w:firstLine="540"/>
        <w:jc w:val="both"/>
      </w:pPr>
    </w:p>
    <w:p w:rsidR="00781DB1" w:rsidRDefault="00781DB1">
      <w:pPr>
        <w:pStyle w:val="ConsPlusTitle"/>
        <w:ind w:firstLine="540"/>
        <w:jc w:val="both"/>
        <w:outlineLvl w:val="1"/>
      </w:pPr>
      <w:r>
        <w:t>Статья 19. Ликвидация автономного учреждения</w:t>
      </w:r>
    </w:p>
    <w:p w:rsidR="00781DB1" w:rsidRDefault="00781DB1">
      <w:pPr>
        <w:pStyle w:val="ConsPlusNormal"/>
        <w:ind w:firstLine="540"/>
        <w:jc w:val="both"/>
      </w:pPr>
    </w:p>
    <w:p w:rsidR="00781DB1" w:rsidRDefault="00781DB1">
      <w:pPr>
        <w:pStyle w:val="ConsPlusNormal"/>
        <w:ind w:firstLine="540"/>
        <w:jc w:val="both"/>
      </w:pPr>
      <w:r>
        <w:t xml:space="preserve">1. Автономное учреждение может быть ликвидировано по основаниям и в порядке, которые </w:t>
      </w:r>
      <w:r>
        <w:lastRenderedPageBreak/>
        <w:t xml:space="preserve">предусмотрены Гражданским </w:t>
      </w:r>
      <w:hyperlink r:id="rId58" w:history="1">
        <w:r>
          <w:rPr>
            <w:color w:val="0000FF"/>
          </w:rPr>
          <w:t>кодексом</w:t>
        </w:r>
      </w:hyperlink>
      <w:r>
        <w:t xml:space="preserve"> Российской Федерации.</w:t>
      </w:r>
    </w:p>
    <w:p w:rsidR="00781DB1" w:rsidRDefault="00781DB1">
      <w:pPr>
        <w:pStyle w:val="ConsPlusNormal"/>
        <w:spacing w:before="220"/>
        <w:ind w:firstLine="540"/>
        <w:jc w:val="both"/>
      </w:pPr>
      <w:r>
        <w:t>1.1. Принятие решения о ликвидации и проведение ликвидации автономного учреждения осуществляются в порядке, установленном:</w:t>
      </w:r>
    </w:p>
    <w:p w:rsidR="00781DB1" w:rsidRDefault="00781DB1">
      <w:pPr>
        <w:pStyle w:val="ConsPlusNormal"/>
        <w:spacing w:before="220"/>
        <w:ind w:firstLine="540"/>
        <w:jc w:val="both"/>
      </w:pPr>
      <w:r>
        <w:t>1) Правительством Российской Федерации в отношении федеральных автономных учреждений;</w:t>
      </w:r>
    </w:p>
    <w:p w:rsidR="00781DB1" w:rsidRDefault="00781DB1">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781DB1" w:rsidRDefault="00781DB1">
      <w:pPr>
        <w:pStyle w:val="ConsPlusNormal"/>
        <w:spacing w:before="220"/>
        <w:ind w:firstLine="540"/>
        <w:jc w:val="both"/>
      </w:pPr>
      <w:r>
        <w:t>3) местной администрацией муниципального образования в отношении муниципальных автономных учреждений.</w:t>
      </w:r>
    </w:p>
    <w:p w:rsidR="00781DB1" w:rsidRDefault="00781DB1">
      <w:pPr>
        <w:pStyle w:val="ConsPlusNormal"/>
        <w:spacing w:before="220"/>
        <w:ind w:firstLine="540"/>
        <w:jc w:val="both"/>
      </w:pPr>
      <w: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781DB1" w:rsidRDefault="00781DB1">
      <w:pPr>
        <w:pStyle w:val="ConsPlusNormal"/>
        <w:spacing w:before="220"/>
        <w:ind w:firstLine="540"/>
        <w:jc w:val="both"/>
      </w:pPr>
      <w: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781DB1" w:rsidRDefault="00781DB1">
      <w:pPr>
        <w:pStyle w:val="ConsPlusNormal"/>
        <w:ind w:firstLine="540"/>
        <w:jc w:val="both"/>
      </w:pPr>
    </w:p>
    <w:p w:rsidR="00781DB1" w:rsidRDefault="00781DB1">
      <w:pPr>
        <w:pStyle w:val="ConsPlusTitle"/>
        <w:jc w:val="center"/>
        <w:outlineLvl w:val="0"/>
      </w:pPr>
      <w:r>
        <w:t>Глава 5. ЗАКЛЮЧИТЕЛЬНЫЕ ПОЛОЖЕНИЯ</w:t>
      </w:r>
    </w:p>
    <w:p w:rsidR="00781DB1" w:rsidRDefault="00781DB1">
      <w:pPr>
        <w:pStyle w:val="ConsPlusNormal"/>
        <w:ind w:firstLine="540"/>
        <w:jc w:val="both"/>
      </w:pPr>
    </w:p>
    <w:p w:rsidR="00781DB1" w:rsidRDefault="00781DB1">
      <w:pPr>
        <w:pStyle w:val="ConsPlusTitle"/>
        <w:ind w:firstLine="540"/>
        <w:jc w:val="both"/>
        <w:outlineLvl w:val="1"/>
      </w:pPr>
      <w:r>
        <w:t>Статья 20. Заключительные положения</w:t>
      </w:r>
    </w:p>
    <w:p w:rsidR="00781DB1" w:rsidRDefault="00781DB1">
      <w:pPr>
        <w:pStyle w:val="ConsPlusNormal"/>
        <w:ind w:firstLine="540"/>
        <w:jc w:val="both"/>
      </w:pPr>
    </w:p>
    <w:p w:rsidR="00781DB1" w:rsidRDefault="00781DB1">
      <w:pPr>
        <w:pStyle w:val="ConsPlusNormal"/>
        <w:ind w:firstLine="540"/>
        <w:jc w:val="both"/>
      </w:pPr>
      <w: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781DB1" w:rsidRDefault="00781DB1">
      <w:pPr>
        <w:pStyle w:val="ConsPlusNormal"/>
        <w:spacing w:before="220"/>
        <w:ind w:firstLine="540"/>
        <w:jc w:val="both"/>
      </w:pPr>
      <w: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w:t>
      </w:r>
      <w:hyperlink w:anchor="P73" w:history="1">
        <w:r>
          <w:rPr>
            <w:color w:val="0000FF"/>
          </w:rPr>
          <w:t>частью 3 статьи 3</w:t>
        </w:r>
      </w:hyperlink>
      <w:r>
        <w:t xml:space="preserve"> настоящего Федерального закона.</w:t>
      </w:r>
    </w:p>
    <w:p w:rsidR="00781DB1" w:rsidRDefault="00781DB1">
      <w:pPr>
        <w:pStyle w:val="ConsPlusNormal"/>
        <w:spacing w:before="220"/>
        <w:ind w:firstLine="540"/>
        <w:jc w:val="both"/>
      </w:pPr>
      <w:r>
        <w:t xml:space="preserve">3. Утратил силу с 1 января 2011 года. - Федеральный </w:t>
      </w:r>
      <w:hyperlink r:id="rId59" w:history="1">
        <w:r>
          <w:rPr>
            <w:color w:val="0000FF"/>
          </w:rPr>
          <w:t>закон</w:t>
        </w:r>
      </w:hyperlink>
      <w:r>
        <w:t xml:space="preserve"> от 08.05.2010 N 83-ФЗ.</w:t>
      </w:r>
    </w:p>
    <w:p w:rsidR="00781DB1" w:rsidRDefault="00781DB1">
      <w:pPr>
        <w:pStyle w:val="ConsPlusNormal"/>
        <w:ind w:firstLine="540"/>
        <w:jc w:val="both"/>
      </w:pPr>
    </w:p>
    <w:p w:rsidR="00781DB1" w:rsidRDefault="00781DB1">
      <w:pPr>
        <w:pStyle w:val="ConsPlusTitle"/>
        <w:ind w:firstLine="540"/>
        <w:jc w:val="both"/>
        <w:outlineLvl w:val="1"/>
      </w:pPr>
      <w:r>
        <w:t>Статья 21. Вступление в силу настоящего Федерального закона</w:t>
      </w:r>
    </w:p>
    <w:p w:rsidR="00781DB1" w:rsidRDefault="00781DB1">
      <w:pPr>
        <w:pStyle w:val="ConsPlusNormal"/>
        <w:ind w:firstLine="540"/>
        <w:jc w:val="both"/>
      </w:pPr>
    </w:p>
    <w:p w:rsidR="00781DB1" w:rsidRDefault="00781DB1">
      <w:pPr>
        <w:pStyle w:val="ConsPlusNormal"/>
        <w:ind w:firstLine="540"/>
        <w:jc w:val="both"/>
      </w:pPr>
      <w:r>
        <w:t>Настоящий Федеральный закон вступает в силу по истечении шестидесяти дней после дня его официального опубликования.</w:t>
      </w:r>
    </w:p>
    <w:p w:rsidR="00781DB1" w:rsidRDefault="00781DB1">
      <w:pPr>
        <w:pStyle w:val="ConsPlusNormal"/>
        <w:ind w:firstLine="540"/>
        <w:jc w:val="both"/>
      </w:pPr>
    </w:p>
    <w:p w:rsidR="00781DB1" w:rsidRDefault="00781DB1">
      <w:pPr>
        <w:pStyle w:val="ConsPlusNormal"/>
        <w:jc w:val="right"/>
      </w:pPr>
      <w:r>
        <w:t>Президент</w:t>
      </w:r>
    </w:p>
    <w:p w:rsidR="00781DB1" w:rsidRDefault="00781DB1">
      <w:pPr>
        <w:pStyle w:val="ConsPlusNormal"/>
        <w:jc w:val="right"/>
      </w:pPr>
      <w:r>
        <w:t>Российской Федерации</w:t>
      </w:r>
    </w:p>
    <w:p w:rsidR="00781DB1" w:rsidRDefault="00781DB1">
      <w:pPr>
        <w:pStyle w:val="ConsPlusNormal"/>
        <w:jc w:val="right"/>
      </w:pPr>
      <w:r>
        <w:t>В.ПУТИН</w:t>
      </w:r>
    </w:p>
    <w:p w:rsidR="00781DB1" w:rsidRDefault="00781DB1">
      <w:pPr>
        <w:pStyle w:val="ConsPlusNormal"/>
      </w:pPr>
      <w:r>
        <w:t>Москва, Кремль</w:t>
      </w:r>
    </w:p>
    <w:p w:rsidR="00781DB1" w:rsidRDefault="00781DB1">
      <w:pPr>
        <w:pStyle w:val="ConsPlusNormal"/>
        <w:spacing w:before="220"/>
      </w:pPr>
      <w:r>
        <w:t>3 ноября 2006 года</w:t>
      </w:r>
    </w:p>
    <w:p w:rsidR="00781DB1" w:rsidRDefault="00781DB1">
      <w:pPr>
        <w:pStyle w:val="ConsPlusNormal"/>
        <w:spacing w:before="220"/>
      </w:pPr>
      <w:r>
        <w:t>N 174-ФЗ</w:t>
      </w:r>
    </w:p>
    <w:p w:rsidR="00781DB1" w:rsidRDefault="00781DB1">
      <w:pPr>
        <w:pStyle w:val="ConsPlusNormal"/>
      </w:pPr>
    </w:p>
    <w:p w:rsidR="00781DB1" w:rsidRDefault="00781DB1">
      <w:pPr>
        <w:pStyle w:val="ConsPlusNormal"/>
      </w:pPr>
    </w:p>
    <w:p w:rsidR="00781DB1" w:rsidRDefault="00781DB1">
      <w:pPr>
        <w:pStyle w:val="ConsPlusNormal"/>
        <w:pBdr>
          <w:top w:val="single" w:sz="6" w:space="0" w:color="auto"/>
        </w:pBdr>
        <w:spacing w:before="100" w:after="100"/>
        <w:jc w:val="both"/>
        <w:rPr>
          <w:sz w:val="2"/>
          <w:szCs w:val="2"/>
        </w:rPr>
      </w:pPr>
    </w:p>
    <w:p w:rsidR="00D30EA3" w:rsidRDefault="00D30EA3">
      <w:bookmarkStart w:id="32" w:name="_GoBack"/>
      <w:bookmarkEnd w:id="32"/>
    </w:p>
    <w:sectPr w:rsidR="00D30EA3" w:rsidSect="002D6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B1"/>
    <w:rsid w:val="00781DB1"/>
    <w:rsid w:val="00D3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0F939-9D05-4C43-89D7-D8239C03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1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D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920EC096F2E3AD0224B25A7B5EBB4938C21B07298A90EFE19D592FC4A833BA1371AD68E11FF121B175E49D31C1F8E10CF5C710469C8360ZAp1L" TargetMode="External"/><Relationship Id="rId18" Type="http://schemas.openxmlformats.org/officeDocument/2006/relationships/hyperlink" Target="consultantplus://offline/ref=5D920EC096F2E3AD0224B25A7B5EBB4938C31D0E268190EFE19D592FC4A833BA1371AD68E11CF023BC75E49D31C1F8E10CF5C710469C8360ZAp1L" TargetMode="External"/><Relationship Id="rId26" Type="http://schemas.openxmlformats.org/officeDocument/2006/relationships/hyperlink" Target="consultantplus://offline/ref=5D920EC096F2E3AD0224B25A7B5EBB493FCB180E2E8790EFE19D592FC4A833BA0171F564E31BEE22B360B2CC77Z9p6L" TargetMode="External"/><Relationship Id="rId39" Type="http://schemas.openxmlformats.org/officeDocument/2006/relationships/hyperlink" Target="consultantplus://offline/ref=5D920EC096F2E3AD0224B25A7B5EBB4938C21C0C2E8490EFE19D592FC4A833BA1371AD68E11DF522B375E49D31C1F8E10CF5C710469C8360ZAp1L" TargetMode="External"/><Relationship Id="rId21" Type="http://schemas.openxmlformats.org/officeDocument/2006/relationships/hyperlink" Target="consultantplus://offline/ref=5D920EC096F2E3AD0224B25A7B5EBB4938C21B07298A90EFE19D592FC4A833BA1371AD6AE018F529E12FF4997896F2FD0BEDD914589CZ8p1L" TargetMode="External"/><Relationship Id="rId34" Type="http://schemas.openxmlformats.org/officeDocument/2006/relationships/hyperlink" Target="consultantplus://offline/ref=5D920EC096F2E3AD0224B25A7B5EBB493DC61E09298A90EFE19D592FC4A833BA1371AD68E11CF423B175E49D31C1F8E10CF5C710469C8360ZAp1L" TargetMode="External"/><Relationship Id="rId42" Type="http://schemas.openxmlformats.org/officeDocument/2006/relationships/hyperlink" Target="consultantplus://offline/ref=5D920EC096F2E3AD0224B25A7B5EBB493DCA140D2E8390EFE19D592FC4A833BA1371AD68E11CF120B475E49D31C1F8E10CF5C710469C8360ZAp1L" TargetMode="External"/><Relationship Id="rId47" Type="http://schemas.openxmlformats.org/officeDocument/2006/relationships/hyperlink" Target="consultantplus://offline/ref=5D920EC096F2E3AD0224B25A7B5EBB493ACB1A0B2789CDE5E9C4552DC3A76CAD1438A169E11CF02BBE2AE1882099F7E415EBC1085A9E81Z6p0L" TargetMode="External"/><Relationship Id="rId50" Type="http://schemas.openxmlformats.org/officeDocument/2006/relationships/hyperlink" Target="consultantplus://offline/ref=5D920EC096F2E3AD0224B25A7B5EBB4938C21C0C2E8490EFE19D592FC4A833BA1371AD68E319F529E12FF4997896F2FD0BEDD914589CZ8p1L" TargetMode="External"/><Relationship Id="rId55" Type="http://schemas.openxmlformats.org/officeDocument/2006/relationships/hyperlink" Target="consultantplus://offline/ref=5D920EC096F2E3AD0224B25A7B5EBB493ECB1F0A2C8390EFE19D592FC4A833BA1371AD68E11CF020B775E49D31C1F8E10CF5C710469C8360ZAp1L" TargetMode="External"/><Relationship Id="rId7" Type="http://schemas.openxmlformats.org/officeDocument/2006/relationships/hyperlink" Target="consultantplus://offline/ref=5D920EC096F2E3AD0224B25A7B5EBB4938C31C06288A90EFE19D592FC4A833BA1371AD68E11CF023BD75E49D31C1F8E10CF5C710469C8360ZAp1L" TargetMode="External"/><Relationship Id="rId2" Type="http://schemas.openxmlformats.org/officeDocument/2006/relationships/settings" Target="settings.xml"/><Relationship Id="rId16" Type="http://schemas.openxmlformats.org/officeDocument/2006/relationships/hyperlink" Target="consultantplus://offline/ref=5D920EC096F2E3AD0224B25A7B5EBB4938C21B07298A90EFE19D592FC4A833BA1371AD6AE018F629E12FF4997896F2FD0BEDD914589CZ8p1L" TargetMode="External"/><Relationship Id="rId20" Type="http://schemas.openxmlformats.org/officeDocument/2006/relationships/hyperlink" Target="consultantplus://offline/ref=5D920EC096F2E3AD0224B25A7B5EBB493DC01F06268690EFE19D592FC4A833BA1371AD68E11CF022BC75E49D31C1F8E10CF5C710469C8360ZAp1L" TargetMode="External"/><Relationship Id="rId29" Type="http://schemas.openxmlformats.org/officeDocument/2006/relationships/hyperlink" Target="consultantplus://offline/ref=5D920EC096F2E3AD0224B25A7B5EBB493BC215082B89CDE5E9C4552DC3A76CAD1438A169E11CF126BE2AE1882099F7E415EBC1085A9E81Z6p0L" TargetMode="External"/><Relationship Id="rId41" Type="http://schemas.openxmlformats.org/officeDocument/2006/relationships/hyperlink" Target="consultantplus://offline/ref=5D920EC096F2E3AD0224B25A7B5EBB493FCB190A298690EFE19D592FC4A833BA1371AD68E11CF020B175E49D31C1F8E10CF5C710469C8360ZAp1L" TargetMode="External"/><Relationship Id="rId54" Type="http://schemas.openxmlformats.org/officeDocument/2006/relationships/hyperlink" Target="consultantplus://offline/ref=5D920EC096F2E3AD0224B25A7B5EBB493FCB15062D8090EFE19D592FC4A833BA1371AD68E11CF323B275E49D31C1F8E10CF5C710469C8360ZAp1L" TargetMode="External"/><Relationship Id="rId1" Type="http://schemas.openxmlformats.org/officeDocument/2006/relationships/styles" Target="styles.xml"/><Relationship Id="rId6" Type="http://schemas.openxmlformats.org/officeDocument/2006/relationships/hyperlink" Target="consultantplus://offline/ref=5D920EC096F2E3AD0224B25A7B5EBB4938C21B07298A90EFE19D592FC4A833BA1371AD6FE11EF729E12FF4997896F2FD0BEDD914589CZ8p1L" TargetMode="External"/><Relationship Id="rId11" Type="http://schemas.openxmlformats.org/officeDocument/2006/relationships/hyperlink" Target="consultantplus://offline/ref=5D920EC096F2E3AD0224B25A7B5EBB4938C21B07298A90EFE19D592FC4A833BA1371AD6AE018F629E12FF4997896F2FD0BEDD914589CZ8p1L" TargetMode="External"/><Relationship Id="rId24" Type="http://schemas.openxmlformats.org/officeDocument/2006/relationships/hyperlink" Target="consultantplus://offline/ref=5D920EC096F2E3AD0224B25A7B5EBB493ECB1A0B2D8390EFE19D592FC4A833BA0171F564E31BEE22B360B2CC77Z9p6L" TargetMode="External"/><Relationship Id="rId32" Type="http://schemas.openxmlformats.org/officeDocument/2006/relationships/hyperlink" Target="consultantplus://offline/ref=5D920EC096F2E3AD0224B25A7B5EBB493EC21B072B8390EFE19D592FC4A833BA1371AD68E11CF020B075E49D31C1F8E10CF5C710469C8360ZAp1L" TargetMode="External"/><Relationship Id="rId37" Type="http://schemas.openxmlformats.org/officeDocument/2006/relationships/hyperlink" Target="consultantplus://offline/ref=5D920EC096F2E3AD0224B25A7B5EBB4938C21C0C2E8490EFE19D592FC4A833BA1371AD68E11CF72BB775E49D31C1F8E10CF5C710469C8360ZAp1L" TargetMode="External"/><Relationship Id="rId40" Type="http://schemas.openxmlformats.org/officeDocument/2006/relationships/hyperlink" Target="consultantplus://offline/ref=5D920EC096F2E3AD0224B25A7B5EBB493EC31D072C8290EFE19D592FC4A833BA0171F564E31BEE22B360B2CC77Z9p6L" TargetMode="External"/><Relationship Id="rId45" Type="http://schemas.openxmlformats.org/officeDocument/2006/relationships/hyperlink" Target="consultantplus://offline/ref=5D920EC096F2E3AD0224B25A7B5EBB493DCB150D298490EFE19D592FC4A833BA0171F564E31BEE22B360B2CC77Z9p6L" TargetMode="External"/><Relationship Id="rId53" Type="http://schemas.openxmlformats.org/officeDocument/2006/relationships/hyperlink" Target="consultantplus://offline/ref=5D920EC096F2E3AD0224B25A7B5EBB493DCA140D2E8390EFE19D592FC4A833BA1371AD68E11CF120B475E49D31C1F8E10CF5C710469C8360ZAp1L" TargetMode="External"/><Relationship Id="rId58" Type="http://schemas.openxmlformats.org/officeDocument/2006/relationships/hyperlink" Target="consultantplus://offline/ref=5D920EC096F2E3AD0224B25A7B5EBB4938C21C0C2E8490EFE19D592FC4A833BA1371AD68E11CF326B175E49D31C1F8E10CF5C710469C8360ZAp1L" TargetMode="External"/><Relationship Id="rId5" Type="http://schemas.openxmlformats.org/officeDocument/2006/relationships/hyperlink" Target="consultantplus://offline/ref=5D920EC096F2E3AD0224B25A7B5EBB4938C21C0C2E8490EFE19D592FC4A833BA1371AD68E11CF727B575E49D31C1F8E10CF5C710469C8360ZAp1L" TargetMode="External"/><Relationship Id="rId15" Type="http://schemas.openxmlformats.org/officeDocument/2006/relationships/hyperlink" Target="consultantplus://offline/ref=5D920EC096F2E3AD0224B25A7B5EBB4938C21B07298A90EFE19D592FC4A833BA1371AD6AE018F529E12FF4997896F2FD0BEDD914589CZ8p1L" TargetMode="External"/><Relationship Id="rId23" Type="http://schemas.openxmlformats.org/officeDocument/2006/relationships/hyperlink" Target="consultantplus://offline/ref=5D920EC096F2E3AD0224B25A7B5EBB4938C21B07298A90EFE19D592FC4A833BA1371AD68E11FF421B675E49D31C1F8E10CF5C710469C8360ZAp1L" TargetMode="External"/><Relationship Id="rId28" Type="http://schemas.openxmlformats.org/officeDocument/2006/relationships/hyperlink" Target="consultantplus://offline/ref=5D920EC096F2E3AD0224B25A7B5EBB493BC215082B89CDE5E9C4552DC3A76CAD1438A169E11CF02BBE2AE1882099F7E415EBC1085A9E81Z6p0L" TargetMode="External"/><Relationship Id="rId36" Type="http://schemas.openxmlformats.org/officeDocument/2006/relationships/hyperlink" Target="consultantplus://offline/ref=5D920EC096F2E3AD0224B25A7B5EBB493DC31F0F288390EFE19D592FC4A833BA0171F564E31BEE22B360B2CC77Z9p6L" TargetMode="External"/><Relationship Id="rId49" Type="http://schemas.openxmlformats.org/officeDocument/2006/relationships/hyperlink" Target="consultantplus://offline/ref=5D920EC096F2E3AD0224B25A7B5EBB493FCA180E2A8790EFE19D592FC4A833BA0171F564E31BEE22B360B2CC77Z9p6L" TargetMode="External"/><Relationship Id="rId57" Type="http://schemas.openxmlformats.org/officeDocument/2006/relationships/hyperlink" Target="consultantplus://offline/ref=5D920EC096F2E3AD0224B25A7B5EBB493FCB1409298490EFE19D592FC4A833BA1371AD68E11CF027B575E49D31C1F8E10CF5C710469C8360ZAp1L" TargetMode="External"/><Relationship Id="rId61" Type="http://schemas.openxmlformats.org/officeDocument/2006/relationships/theme" Target="theme/theme1.xml"/><Relationship Id="rId10" Type="http://schemas.openxmlformats.org/officeDocument/2006/relationships/hyperlink" Target="consultantplus://offline/ref=5D920EC096F2E3AD0224B25A7B5EBB4938C21B07298A90EFE19D592FC4A833BA1371AD68E11FF421B675E49D31C1F8E10CF5C710469C8360ZAp1L" TargetMode="External"/><Relationship Id="rId19" Type="http://schemas.openxmlformats.org/officeDocument/2006/relationships/hyperlink" Target="consultantplus://offline/ref=5D920EC096F2E3AD0224B25A7B5EBB493EC11C0C288790EFE19D592FC4A833BA1371AD68E11CF127B575E49D31C1F8E10CF5C710469C8360ZAp1L" TargetMode="External"/><Relationship Id="rId31" Type="http://schemas.openxmlformats.org/officeDocument/2006/relationships/hyperlink" Target="consultantplus://offline/ref=5D920EC096F2E3AD0224B25A7B5EBB4938C3180B2F8190EFE19D592FC4A833BA1371AD68E11CF022BD75E49D31C1F8E10CF5C710469C8360ZAp1L" TargetMode="External"/><Relationship Id="rId44" Type="http://schemas.openxmlformats.org/officeDocument/2006/relationships/hyperlink" Target="consultantplus://offline/ref=5D920EC096F2E3AD0224B25A7B5EBB493DC41C0B268290EFE19D592FC4A833BA0171F564E31BEE22B360B2CC77Z9p6L" TargetMode="External"/><Relationship Id="rId52" Type="http://schemas.openxmlformats.org/officeDocument/2006/relationships/hyperlink" Target="consultantplus://offline/ref=5D920EC096F2E3AD0224B25A7B5EBB493FC2150A288090EFE19D592FC4A833BA1371AD68E11CF022BD75E49D31C1F8E10CF5C710469C8360ZAp1L"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D920EC096F2E3AD0224B25A7B5EBB493FC41B092D8B90EFE19D592FC4A833BA1371AD68E11CF024B775E49D31C1F8E10CF5C710469C8360ZAp1L" TargetMode="External"/><Relationship Id="rId14" Type="http://schemas.openxmlformats.org/officeDocument/2006/relationships/hyperlink" Target="consultantplus://offline/ref=5D920EC096F2E3AD0224B25A7B5EBB4938C21B0A278290EFE19D592FC4A833BA1371AD68E11CF020BC75E49D31C1F8E10CF5C710469C8360ZAp1L" TargetMode="External"/><Relationship Id="rId22" Type="http://schemas.openxmlformats.org/officeDocument/2006/relationships/hyperlink" Target="consultantplus://offline/ref=5D920EC096F2E3AD0224B25A7B5EBB4938C21B07298A90EFE19D592FC4A833BA1371AD6AE018F629E12FF4997896F2FD0BEDD914589CZ8p1L" TargetMode="External"/><Relationship Id="rId27" Type="http://schemas.openxmlformats.org/officeDocument/2006/relationships/hyperlink" Target="consultantplus://offline/ref=5D920EC096F2E3AD0224B25A7B5EBB4938C21C0C2E8490EFE19D592FC4A833BA1371AD68E61EF729E12FF4997896F2FD0BEDD914589CZ8p1L" TargetMode="External"/><Relationship Id="rId30" Type="http://schemas.openxmlformats.org/officeDocument/2006/relationships/hyperlink" Target="consultantplus://offline/ref=5D920EC096F2E3AD0224B25A7B5EBB493BC7180A25D4C7EDB0C8572ACCF869AA0538A26EFF1CF63CB77EB2ZCpEL" TargetMode="External"/><Relationship Id="rId35" Type="http://schemas.openxmlformats.org/officeDocument/2006/relationships/hyperlink" Target="consultantplus://offline/ref=5D920EC096F2E3AD0224B25A7B5EBB493DC61E09298A90EFE19D592FC4A833BA1371AD68E11CF421BD75E49D31C1F8E10CF5C710469C8360ZAp1L" TargetMode="External"/><Relationship Id="rId43" Type="http://schemas.openxmlformats.org/officeDocument/2006/relationships/hyperlink" Target="consultantplus://offline/ref=5D920EC096F2E3AD0224B25A7B5EBB493DC41C0B268290EFE19D592FC4A833BA0171F564E31BEE22B360B2CC77Z9p6L" TargetMode="External"/><Relationship Id="rId48" Type="http://schemas.openxmlformats.org/officeDocument/2006/relationships/hyperlink" Target="consultantplus://offline/ref=5D920EC096F2E3AD0224B25A7B5EBB493FC41B082B8A90EFE19D592FC4A833BA1371AD68E11DF025B275E49D31C1F8E10CF5C710469C8360ZAp1L" TargetMode="External"/><Relationship Id="rId56" Type="http://schemas.openxmlformats.org/officeDocument/2006/relationships/hyperlink" Target="consultantplus://offline/ref=5D920EC096F2E3AD0224B25A7B5EBB4938C21C0C2E8490EFE19D592FC4A833BA1371AD68E11CF320B675E49D31C1F8E10CF5C710469C8360ZAp1L" TargetMode="External"/><Relationship Id="rId8" Type="http://schemas.openxmlformats.org/officeDocument/2006/relationships/hyperlink" Target="consultantplus://offline/ref=5D920EC096F2E3AD0224B25A7B5EBB4938C21B0A278290EFE19D592FC4A833BA1371AD68E11CF020BC75E49D31C1F8E10CF5C710469C8360ZAp1L" TargetMode="External"/><Relationship Id="rId51" Type="http://schemas.openxmlformats.org/officeDocument/2006/relationships/hyperlink" Target="consultantplus://offline/ref=5D920EC096F2E3AD0224B25A7B5EBB4938C21C0C2E8490EFE19D592FC4A833BA1371AD68E319F829E12FF4997896F2FD0BEDD914589CZ8p1L" TargetMode="External"/><Relationship Id="rId3" Type="http://schemas.openxmlformats.org/officeDocument/2006/relationships/webSettings" Target="webSettings.xml"/><Relationship Id="rId12" Type="http://schemas.openxmlformats.org/officeDocument/2006/relationships/hyperlink" Target="consultantplus://offline/ref=5D920EC096F2E3AD0224B25A7B5EBB4938C31D0E268190EFE19D592FC4A833BA1371AD68E11CF023BC75E49D31C1F8E10CF5C710469C8360ZAp1L" TargetMode="External"/><Relationship Id="rId17" Type="http://schemas.openxmlformats.org/officeDocument/2006/relationships/hyperlink" Target="consultantplus://offline/ref=5D920EC096F2E3AD0224B25A7B5EBB4938C21B07298A90EFE19D592FC4A833BA1371AD68E11FF421B675E49D31C1F8E10CF5C710469C8360ZAp1L" TargetMode="External"/><Relationship Id="rId25" Type="http://schemas.openxmlformats.org/officeDocument/2006/relationships/hyperlink" Target="consultantplus://offline/ref=5D920EC096F2E3AD0224B25A7B5EBB493FC41B082B8A90EFE19D592FC4A833BA1371AD68E11DF12AB175E49D31C1F8E10CF5C710469C8360ZAp1L" TargetMode="External"/><Relationship Id="rId33" Type="http://schemas.openxmlformats.org/officeDocument/2006/relationships/hyperlink" Target="consultantplus://offline/ref=5D920EC096F2E3AD0224B25A7B5EBB4938C21C0C2E8490EFE19D592FC4A833BA1371AD6AE117A473F12BBDCE728AF5E515E9C714Z5pAL" TargetMode="External"/><Relationship Id="rId38" Type="http://schemas.openxmlformats.org/officeDocument/2006/relationships/hyperlink" Target="consultantplus://offline/ref=5D920EC096F2E3AD0224B25A7B5EBB4938C21C0C2E8490EFE19D592FC4A833BA1371AD68E11CF72BB475E49D31C1F8E10CF5C710469C8360ZAp1L" TargetMode="External"/><Relationship Id="rId46" Type="http://schemas.openxmlformats.org/officeDocument/2006/relationships/hyperlink" Target="consultantplus://offline/ref=5D920EC096F2E3AD0224B25A7B5EBB493DCB150D298490EFE19D592FC4A833BA0171F564E31BEE22B360B2CC77Z9p6L" TargetMode="External"/><Relationship Id="rId59" Type="http://schemas.openxmlformats.org/officeDocument/2006/relationships/hyperlink" Target="consultantplus://offline/ref=5D920EC096F2E3AD0224B25A7B5EBB493FC41B082B8A90EFE19D592FC4A833BA1371AD68E11DF02BBC75E49D31C1F8E10CF5C710469C8360ZA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11886</Words>
  <Characters>67751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экономики ЯНАО</Company>
  <LinksUpToDate>false</LinksUpToDate>
  <CharactersWithSpaces>79479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 Гавура</dc:creator>
  <cp:keywords/>
  <dc:description/>
  <cp:lastModifiedBy>Светлана Анатольевна Гавура</cp:lastModifiedBy>
  <cp:revision>1</cp:revision>
  <dcterms:created xsi:type="dcterms:W3CDTF">2022-06-27T11:41:00Z</dcterms:created>
  <dcterms:modified xsi:type="dcterms:W3CDTF">2022-06-27T11:42:00Z</dcterms:modified>
</cp:coreProperties>
</file>